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proofErr w:type="spellStart"/>
      <w:r w:rsidRPr="00716F3B">
        <w:rPr>
          <w:bCs/>
        </w:rPr>
        <w:t>Imm</w:t>
      </w:r>
      <w:proofErr w:type="spellEnd"/>
      <w:r w:rsidRPr="00716F3B">
        <w:rPr>
          <w:bCs/>
        </w:rPr>
        <w:t xml:space="preserve">. 01 </w:t>
      </w:r>
      <w:r w:rsidRPr="00716F3B">
        <w:rPr>
          <w:bCs/>
        </w:rPr>
        <w:tab/>
      </w:r>
      <w:proofErr w:type="spellStart"/>
      <w:r w:rsidRPr="00716F3B">
        <w:rPr>
          <w:bCs/>
        </w:rPr>
        <w:t>Oqaluuserisassat</w:t>
      </w:r>
      <w:proofErr w:type="spellEnd"/>
      <w:r w:rsidRPr="00716F3B">
        <w:rPr>
          <w:bCs/>
        </w:rPr>
        <w:t xml:space="preserve"> </w:t>
      </w:r>
      <w:proofErr w:type="spellStart"/>
      <w:r w:rsidRPr="00716F3B">
        <w:rPr>
          <w:bCs/>
        </w:rPr>
        <w:t>akuersissutigineri</w:t>
      </w:r>
      <w:proofErr w:type="spellEnd"/>
      <w:r w:rsidRPr="00716F3B">
        <w:rPr>
          <w:bCs/>
        </w:rPr>
        <w:t xml:space="preserve"> </w:t>
      </w:r>
    </w:p>
    <w:p w:rsidR="005C3790" w:rsidRPr="00F57104" w:rsidRDefault="005C3790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  <w:proofErr w:type="spellStart"/>
      <w:r w:rsidRPr="00F57104">
        <w:rPr>
          <w:bCs/>
          <w:lang w:val="en-US"/>
        </w:rPr>
        <w:t>Imm</w:t>
      </w:r>
      <w:proofErr w:type="spellEnd"/>
      <w:r w:rsidRPr="00F57104">
        <w:rPr>
          <w:bCs/>
          <w:lang w:val="en-US"/>
        </w:rPr>
        <w:t>. 02</w:t>
      </w:r>
      <w:r w:rsidRPr="00F57104">
        <w:rPr>
          <w:bCs/>
          <w:lang w:val="en-US"/>
        </w:rPr>
        <w:tab/>
      </w:r>
      <w:proofErr w:type="spellStart"/>
      <w:r w:rsidRPr="00F57104">
        <w:rPr>
          <w:bCs/>
          <w:lang w:val="en-US"/>
        </w:rPr>
        <w:t>Siulittaasup</w:t>
      </w:r>
      <w:proofErr w:type="spellEnd"/>
      <w:r w:rsidRPr="00F57104">
        <w:rPr>
          <w:bCs/>
          <w:lang w:val="en-US"/>
        </w:rPr>
        <w:t xml:space="preserve"> </w:t>
      </w:r>
      <w:proofErr w:type="spellStart"/>
      <w:r w:rsidRPr="00F57104">
        <w:rPr>
          <w:bCs/>
          <w:lang w:val="en-US"/>
        </w:rPr>
        <w:t>nalunaarutai</w:t>
      </w:r>
      <w:proofErr w:type="spellEnd"/>
    </w:p>
    <w:p w:rsidR="007343B6" w:rsidRPr="00F57104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</w:p>
    <w:p w:rsidR="00D41711" w:rsidRPr="00F57104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proofErr w:type="spellStart"/>
      <w:r w:rsidRPr="00F57104">
        <w:rPr>
          <w:bCs/>
          <w:u w:val="single"/>
          <w:lang w:val="en-US"/>
        </w:rPr>
        <w:t>Aningaasaqarnermut</w:t>
      </w:r>
      <w:proofErr w:type="spellEnd"/>
      <w:r w:rsidRPr="00F57104">
        <w:rPr>
          <w:bCs/>
          <w:u w:val="single"/>
          <w:lang w:val="en-US"/>
        </w:rPr>
        <w:t xml:space="preserve"> </w:t>
      </w:r>
      <w:proofErr w:type="spellStart"/>
      <w:r w:rsidRPr="00F57104">
        <w:rPr>
          <w:bCs/>
          <w:u w:val="single"/>
          <w:lang w:val="en-US"/>
        </w:rPr>
        <w:t>tunngasut</w:t>
      </w:r>
      <w:proofErr w:type="spellEnd"/>
    </w:p>
    <w:p w:rsidR="00D41711" w:rsidRPr="00F57104" w:rsidRDefault="00D90166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F57104">
        <w:rPr>
          <w:bCs/>
          <w:lang w:val="en-US"/>
        </w:rPr>
        <w:t>Imm</w:t>
      </w:r>
      <w:proofErr w:type="spellEnd"/>
      <w:r w:rsidRPr="00F57104">
        <w:rPr>
          <w:bCs/>
          <w:lang w:val="en-US"/>
        </w:rPr>
        <w:t xml:space="preserve">. </w:t>
      </w:r>
      <w:r w:rsidR="005C3790" w:rsidRPr="00F57104">
        <w:rPr>
          <w:bCs/>
          <w:lang w:val="en-US"/>
        </w:rPr>
        <w:t>03</w:t>
      </w:r>
      <w:r w:rsidR="005C3790" w:rsidRPr="00F57104">
        <w:rPr>
          <w:bCs/>
          <w:lang w:val="en-US"/>
        </w:rPr>
        <w:tab/>
        <w:t>Balance-t</w:t>
      </w:r>
    </w:p>
    <w:p w:rsidR="005C3790" w:rsidRPr="00F57104" w:rsidRDefault="005C3790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D41711" w:rsidRPr="005C379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5C3790">
        <w:rPr>
          <w:u w:val="single"/>
          <w:lang w:val="en-US"/>
        </w:rPr>
        <w:t>Suliassat</w:t>
      </w:r>
      <w:proofErr w:type="spellEnd"/>
      <w:r w:rsidRPr="005C3790">
        <w:rPr>
          <w:u w:val="single"/>
          <w:lang w:val="en-US"/>
        </w:rPr>
        <w:t xml:space="preserve"> </w:t>
      </w:r>
      <w:proofErr w:type="spellStart"/>
      <w:r w:rsidRPr="005C3790">
        <w:rPr>
          <w:u w:val="single"/>
          <w:lang w:val="en-US"/>
        </w:rPr>
        <w:t>nalinginnaasut</w:t>
      </w:r>
      <w:proofErr w:type="spellEnd"/>
    </w:p>
    <w:p w:rsidR="00D41711" w:rsidRDefault="00D41711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5C3790">
        <w:rPr>
          <w:lang w:val="en-US"/>
        </w:rPr>
        <w:t>Imm</w:t>
      </w:r>
      <w:proofErr w:type="spellEnd"/>
      <w:r w:rsidR="005C3790" w:rsidRPr="005C3790">
        <w:rPr>
          <w:lang w:val="en-US"/>
        </w:rPr>
        <w:t>.</w:t>
      </w:r>
      <w:r w:rsidR="005C3790">
        <w:rPr>
          <w:lang w:val="en-US"/>
        </w:rPr>
        <w:t xml:space="preserve"> </w:t>
      </w:r>
      <w:r w:rsidR="005C3790" w:rsidRPr="005C3790">
        <w:rPr>
          <w:lang w:val="en-US"/>
        </w:rPr>
        <w:t xml:space="preserve"> 04</w:t>
      </w:r>
      <w:r w:rsidR="005C3790" w:rsidRPr="005C3790">
        <w:rPr>
          <w:lang w:val="en-US"/>
        </w:rPr>
        <w:tab/>
      </w:r>
      <w:proofErr w:type="spellStart"/>
      <w:r w:rsidR="005C3790" w:rsidRPr="005C3790">
        <w:rPr>
          <w:lang w:val="en-US"/>
        </w:rPr>
        <w:t>Inuusuttut</w:t>
      </w:r>
      <w:proofErr w:type="spellEnd"/>
      <w:r w:rsidR="005C3790" w:rsidRPr="005C3790">
        <w:rPr>
          <w:lang w:val="en-US"/>
        </w:rPr>
        <w:t xml:space="preserve"> </w:t>
      </w:r>
      <w:proofErr w:type="spellStart"/>
      <w:r w:rsidR="005C3790" w:rsidRPr="005C3790">
        <w:rPr>
          <w:lang w:val="en-US"/>
        </w:rPr>
        <w:t>j</w:t>
      </w:r>
      <w:r w:rsidR="005C3790">
        <w:rPr>
          <w:lang w:val="en-US"/>
        </w:rPr>
        <w:t>uulliaqqami</w:t>
      </w:r>
      <w:proofErr w:type="spellEnd"/>
      <w:r w:rsidR="005C3790">
        <w:rPr>
          <w:lang w:val="en-US"/>
        </w:rPr>
        <w:t xml:space="preserve"> </w:t>
      </w:r>
      <w:proofErr w:type="spellStart"/>
      <w:r w:rsidR="005C3790">
        <w:rPr>
          <w:lang w:val="en-US"/>
        </w:rPr>
        <w:t>orpiliaqatigiinnissaannut</w:t>
      </w:r>
      <w:proofErr w:type="spellEnd"/>
      <w:r w:rsidR="005C3790">
        <w:rPr>
          <w:lang w:val="en-US"/>
        </w:rPr>
        <w:t xml:space="preserve"> </w:t>
      </w:r>
      <w:proofErr w:type="spellStart"/>
      <w:r w:rsidR="005C3790">
        <w:rPr>
          <w:lang w:val="en-US"/>
        </w:rPr>
        <w:t>qinnuteqaat</w:t>
      </w:r>
      <w:proofErr w:type="spellEnd"/>
    </w:p>
    <w:p w:rsidR="005C3790" w:rsidRDefault="005C3790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bookmarkStart w:id="0" w:name="_Hlk26524378"/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 05</w:t>
      </w:r>
    </w:p>
    <w:p w:rsidR="005C3790" w:rsidRPr="005C3790" w:rsidRDefault="005C3790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Paasissutissiissutit</w:t>
      </w:r>
      <w:proofErr w:type="spellEnd"/>
      <w:r>
        <w:rPr>
          <w:u w:val="single"/>
          <w:lang w:val="en-US"/>
        </w:rPr>
        <w:t xml:space="preserve">  / </w:t>
      </w:r>
      <w:proofErr w:type="spellStart"/>
      <w:r>
        <w:rPr>
          <w:u w:val="single"/>
          <w:lang w:val="en-US"/>
        </w:rPr>
        <w:t>Ilisimatitsissutit</w:t>
      </w:r>
      <w:proofErr w:type="spellEnd"/>
    </w:p>
    <w:bookmarkEnd w:id="0"/>
    <w:p w:rsidR="00D123D7" w:rsidRPr="00E525AB" w:rsidRDefault="00D123D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GB"/>
        </w:rPr>
      </w:pPr>
    </w:p>
    <w:p w:rsidR="005750F9" w:rsidRPr="005C3790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5C3790">
        <w:rPr>
          <w:lang w:val="en-US"/>
        </w:rPr>
        <w:t>Imm</w:t>
      </w:r>
      <w:proofErr w:type="spellEnd"/>
      <w:r w:rsidRPr="005C3790">
        <w:rPr>
          <w:lang w:val="en-US"/>
        </w:rPr>
        <w:t xml:space="preserve">. </w:t>
      </w:r>
      <w:r w:rsidR="005C3790">
        <w:rPr>
          <w:lang w:val="en-US"/>
        </w:rPr>
        <w:t>06</w:t>
      </w:r>
      <w:r w:rsidRPr="005C3790">
        <w:rPr>
          <w:lang w:val="en-US"/>
        </w:rPr>
        <w:tab/>
      </w:r>
      <w:proofErr w:type="spellStart"/>
      <w:r w:rsidR="005750F9" w:rsidRPr="005C3790">
        <w:rPr>
          <w:lang w:val="en-US"/>
        </w:rPr>
        <w:t>Tamalaat</w:t>
      </w:r>
      <w:proofErr w:type="spellEnd"/>
      <w:r w:rsidR="005750F9" w:rsidRPr="005C3790">
        <w:rPr>
          <w:lang w:val="en-US"/>
        </w:rPr>
        <w:t>.</w:t>
      </w:r>
    </w:p>
    <w:p w:rsidR="005750F9" w:rsidRPr="005C3790" w:rsidRDefault="005750F9">
      <w:pPr>
        <w:spacing w:line="360" w:lineRule="auto"/>
        <w:rPr>
          <w:b/>
          <w:lang w:val="en-US"/>
        </w:rPr>
      </w:pPr>
    </w:p>
    <w:p w:rsidR="005750F9" w:rsidRPr="005C3790" w:rsidRDefault="005750F9">
      <w:pPr>
        <w:rPr>
          <w:b/>
          <w:lang w:val="en-US"/>
        </w:rPr>
      </w:pPr>
    </w:p>
    <w:p w:rsidR="005750F9" w:rsidRPr="005C3790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5C3790">
        <w:rPr>
          <w:lang w:val="en-US"/>
        </w:rPr>
        <w:br w:type="page"/>
      </w:r>
      <w:r w:rsidRPr="00F57104">
        <w:rPr>
          <w:lang w:val="en-US"/>
        </w:rPr>
        <w:lastRenderedPageBreak/>
        <w:t>Ata</w:t>
      </w:r>
      <w:proofErr w:type="spellStart"/>
      <w:r w:rsidRPr="00D41711">
        <w:rPr>
          <w:lang w:val="en-GB"/>
        </w:rPr>
        <w:t>atsimiinneq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aallartippoq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nal</w:t>
      </w:r>
      <w:proofErr w:type="spellEnd"/>
      <w:r w:rsidRPr="00D41711">
        <w:rPr>
          <w:lang w:val="en-GB"/>
        </w:rPr>
        <w:t xml:space="preserve">. </w:t>
      </w:r>
      <w:r w:rsidR="005F0CF1">
        <w:rPr>
          <w:lang w:val="en-GB"/>
        </w:rPr>
        <w:t>13:00</w:t>
      </w:r>
    </w:p>
    <w:p w:rsidR="005750F9" w:rsidRPr="00D41711" w:rsidRDefault="005750F9">
      <w:pPr>
        <w:rPr>
          <w:lang w:val="en-GB"/>
        </w:rPr>
      </w:pPr>
    </w:p>
    <w:p w:rsidR="005750F9" w:rsidRPr="00D41711" w:rsidRDefault="005750F9">
      <w:pPr>
        <w:rPr>
          <w:lang w:val="en-GB"/>
        </w:rPr>
      </w:pPr>
    </w:p>
    <w:p w:rsidR="005750F9" w:rsidRPr="00F57104" w:rsidRDefault="005750F9">
      <w:pPr>
        <w:pStyle w:val="Overskrift2"/>
        <w:rPr>
          <w:lang w:val="en-US"/>
        </w:rPr>
      </w:pPr>
      <w:proofErr w:type="spellStart"/>
      <w:r w:rsidRPr="00D41711">
        <w:rPr>
          <w:lang w:val="en-GB"/>
        </w:rPr>
        <w:t>Peqata</w:t>
      </w:r>
      <w:r w:rsidRPr="00F57104">
        <w:rPr>
          <w:lang w:val="en-US"/>
        </w:rPr>
        <w:t>asut</w:t>
      </w:r>
      <w:proofErr w:type="spellEnd"/>
      <w:r w:rsidRPr="00F57104">
        <w:rPr>
          <w:lang w:val="en-US"/>
        </w:rPr>
        <w:t>:</w:t>
      </w:r>
    </w:p>
    <w:p w:rsidR="005750F9" w:rsidRPr="00F57104" w:rsidRDefault="005750F9">
      <w:pPr>
        <w:rPr>
          <w:lang w:val="en-US"/>
        </w:rPr>
      </w:pPr>
    </w:p>
    <w:p w:rsidR="005750F9" w:rsidRPr="00F57104" w:rsidRDefault="005750F9">
      <w:pPr>
        <w:pStyle w:val="Overskrift5"/>
        <w:rPr>
          <w:lang w:val="en-US"/>
        </w:rPr>
      </w:pPr>
      <w:proofErr w:type="spellStart"/>
      <w:r w:rsidRPr="00F57104">
        <w:rPr>
          <w:lang w:val="en-US"/>
        </w:rPr>
        <w:t>Atassut</w:t>
      </w:r>
      <w:proofErr w:type="spellEnd"/>
    </w:p>
    <w:p w:rsidR="005750F9" w:rsidRPr="00F57104" w:rsidRDefault="005750F9">
      <w:pPr>
        <w:rPr>
          <w:lang w:val="en-US"/>
        </w:rPr>
      </w:pPr>
    </w:p>
    <w:p w:rsidR="005750F9" w:rsidRDefault="005F0CF1">
      <w:pPr>
        <w:rPr>
          <w:lang w:val="en-US"/>
        </w:rPr>
      </w:pPr>
      <w:r>
        <w:rPr>
          <w:lang w:val="en-US"/>
        </w:rPr>
        <w:t>Albrichtine Lynge</w:t>
      </w:r>
    </w:p>
    <w:p w:rsidR="005F0CF1" w:rsidRPr="00F57104" w:rsidRDefault="005F0CF1">
      <w:pPr>
        <w:rPr>
          <w:lang w:val="en-US"/>
        </w:rPr>
      </w:pPr>
    </w:p>
    <w:p w:rsidR="005750F9" w:rsidRPr="00F57104" w:rsidRDefault="005750F9">
      <w:pPr>
        <w:pStyle w:val="Overskrift5"/>
        <w:rPr>
          <w:lang w:val="en-US"/>
        </w:rPr>
      </w:pPr>
      <w:proofErr w:type="spellStart"/>
      <w:r w:rsidRPr="00F57104">
        <w:rPr>
          <w:lang w:val="en-US"/>
        </w:rPr>
        <w:t>Siumut</w:t>
      </w:r>
      <w:proofErr w:type="spellEnd"/>
    </w:p>
    <w:p w:rsidR="005750F9" w:rsidRPr="00F57104" w:rsidRDefault="005750F9">
      <w:pPr>
        <w:rPr>
          <w:lang w:val="en-US"/>
        </w:rPr>
      </w:pPr>
    </w:p>
    <w:p w:rsidR="005750F9" w:rsidRDefault="005F0CF1">
      <w:pPr>
        <w:rPr>
          <w:lang w:val="en-US"/>
        </w:rPr>
      </w:pPr>
      <w:r>
        <w:rPr>
          <w:lang w:val="en-US"/>
        </w:rPr>
        <w:t>Barnabas Larsen</w:t>
      </w:r>
    </w:p>
    <w:p w:rsidR="005F0CF1" w:rsidRDefault="005F0CF1">
      <w:pPr>
        <w:rPr>
          <w:lang w:val="en-US"/>
        </w:rPr>
      </w:pPr>
      <w:r>
        <w:rPr>
          <w:lang w:val="en-US"/>
        </w:rPr>
        <w:t>Efraim Olsen</w:t>
      </w:r>
    </w:p>
    <w:p w:rsidR="005F0CF1" w:rsidRPr="00F57104" w:rsidRDefault="005F0CF1">
      <w:pPr>
        <w:rPr>
          <w:lang w:val="en-US"/>
        </w:rPr>
      </w:pPr>
    </w:p>
    <w:p w:rsidR="005750F9" w:rsidRPr="00F57104" w:rsidRDefault="005750F9">
      <w:pPr>
        <w:rPr>
          <w:i/>
          <w:lang w:val="en-US"/>
        </w:rPr>
      </w:pPr>
      <w:proofErr w:type="spellStart"/>
      <w:r w:rsidRPr="00F57104">
        <w:rPr>
          <w:i/>
          <w:lang w:val="en-US"/>
        </w:rPr>
        <w:t>Nalunaaruteqarlutik</w:t>
      </w:r>
      <w:proofErr w:type="spellEnd"/>
      <w:r w:rsidRPr="00F57104">
        <w:rPr>
          <w:i/>
          <w:lang w:val="en-US"/>
        </w:rPr>
        <w:t xml:space="preserve"> </w:t>
      </w:r>
      <w:proofErr w:type="spellStart"/>
      <w:r w:rsidRPr="00F57104">
        <w:rPr>
          <w:i/>
          <w:lang w:val="en-US"/>
        </w:rPr>
        <w:t>peqataanngitsut</w:t>
      </w:r>
      <w:proofErr w:type="spellEnd"/>
      <w:r w:rsidRPr="00F57104">
        <w:rPr>
          <w:i/>
          <w:lang w:val="en-US"/>
        </w:rPr>
        <w:t>:</w:t>
      </w:r>
    </w:p>
    <w:p w:rsidR="005750F9" w:rsidRPr="00F57104" w:rsidRDefault="005750F9">
      <w:pPr>
        <w:rPr>
          <w:lang w:val="en-US"/>
        </w:rPr>
      </w:pPr>
    </w:p>
    <w:p w:rsidR="005750F9" w:rsidRPr="00F57104" w:rsidRDefault="005750F9">
      <w:pPr>
        <w:rPr>
          <w:lang w:val="en-US"/>
        </w:rPr>
      </w:pPr>
    </w:p>
    <w:p w:rsidR="005750F9" w:rsidRPr="00F57104" w:rsidRDefault="005750F9">
      <w:pPr>
        <w:rPr>
          <w:i/>
          <w:lang w:val="en-US"/>
        </w:rPr>
      </w:pPr>
      <w:proofErr w:type="spellStart"/>
      <w:r w:rsidRPr="00F57104">
        <w:rPr>
          <w:i/>
          <w:lang w:val="en-US"/>
        </w:rPr>
        <w:t>Nalunaaruteqaratik</w:t>
      </w:r>
      <w:proofErr w:type="spellEnd"/>
      <w:r w:rsidRPr="00F57104">
        <w:rPr>
          <w:i/>
          <w:lang w:val="en-US"/>
        </w:rPr>
        <w:t xml:space="preserve"> </w:t>
      </w:r>
      <w:proofErr w:type="spellStart"/>
      <w:r w:rsidRPr="00F57104">
        <w:rPr>
          <w:i/>
          <w:lang w:val="en-US"/>
        </w:rPr>
        <w:t>peqataanngitsut</w:t>
      </w:r>
      <w:proofErr w:type="spellEnd"/>
    </w:p>
    <w:p w:rsidR="005750F9" w:rsidRPr="00F57104" w:rsidRDefault="005750F9">
      <w:pPr>
        <w:rPr>
          <w:lang w:val="en-US"/>
        </w:rPr>
      </w:pPr>
    </w:p>
    <w:p w:rsidR="00D123D7" w:rsidRPr="00F57104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F57104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C3790" w:rsidRPr="00F57104" w:rsidRDefault="005C3790" w:rsidP="005C3790">
      <w:pPr>
        <w:pStyle w:val="Overskrift2"/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F57104" w:rsidRDefault="00F57104" w:rsidP="005C3790">
      <w:pPr>
        <w:rPr>
          <w:lang w:val="en-US"/>
        </w:rPr>
      </w:pPr>
    </w:p>
    <w:p w:rsidR="00F57104" w:rsidRPr="00F57104" w:rsidRDefault="00F57104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5C3790" w:rsidRPr="00F57104" w:rsidRDefault="005C3790" w:rsidP="005C3790">
      <w:pPr>
        <w:rPr>
          <w:lang w:val="en-US"/>
        </w:rPr>
      </w:pPr>
    </w:p>
    <w:p w:rsidR="00D123D7" w:rsidRPr="00F57104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F57104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F57104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750F9" w:rsidRPr="00F57104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proofErr w:type="spellStart"/>
      <w:r w:rsidRPr="00F57104">
        <w:rPr>
          <w:bCs/>
          <w:szCs w:val="24"/>
          <w:u w:val="none"/>
          <w:lang w:val="en-US"/>
        </w:rPr>
        <w:t>Imm</w:t>
      </w:r>
      <w:proofErr w:type="spellEnd"/>
      <w:r w:rsidRPr="00F57104">
        <w:rPr>
          <w:bCs/>
          <w:szCs w:val="24"/>
          <w:u w:val="none"/>
          <w:lang w:val="en-US"/>
        </w:rPr>
        <w:t>. 01</w:t>
      </w:r>
      <w:r w:rsidR="000505B5" w:rsidRPr="00F57104">
        <w:rPr>
          <w:bCs/>
          <w:szCs w:val="24"/>
          <w:u w:val="none"/>
          <w:lang w:val="en-US"/>
        </w:rPr>
        <w:t xml:space="preserve"> </w:t>
      </w:r>
      <w:r w:rsidR="00B862FF" w:rsidRPr="00F57104">
        <w:rPr>
          <w:bCs/>
          <w:szCs w:val="24"/>
          <w:u w:val="none"/>
          <w:lang w:val="en-US"/>
        </w:rPr>
        <w:tab/>
      </w:r>
      <w:proofErr w:type="spellStart"/>
      <w:r w:rsidRPr="00F57104">
        <w:rPr>
          <w:bCs/>
          <w:szCs w:val="24"/>
          <w:u w:val="none"/>
          <w:lang w:val="en-US"/>
        </w:rPr>
        <w:t>Oqaluuserisassat</w:t>
      </w:r>
      <w:proofErr w:type="spellEnd"/>
      <w:r w:rsidRPr="00F57104">
        <w:rPr>
          <w:bCs/>
          <w:szCs w:val="24"/>
          <w:u w:val="none"/>
          <w:lang w:val="en-US"/>
        </w:rPr>
        <w:t xml:space="preserve"> </w:t>
      </w:r>
      <w:proofErr w:type="spellStart"/>
      <w:r w:rsidRPr="00F57104">
        <w:rPr>
          <w:bCs/>
          <w:szCs w:val="24"/>
          <w:u w:val="none"/>
          <w:lang w:val="en-US"/>
        </w:rPr>
        <w:t>akuersissutigineri</w:t>
      </w:r>
      <w:proofErr w:type="spellEnd"/>
    </w:p>
    <w:p w:rsidR="005750F9" w:rsidRPr="00F57104" w:rsidRDefault="005750F9">
      <w:pPr>
        <w:pStyle w:val="Overskrift4"/>
        <w:rPr>
          <w:lang w:val="en-US"/>
        </w:rPr>
      </w:pPr>
      <w:proofErr w:type="spellStart"/>
      <w:r w:rsidRPr="00F57104">
        <w:rPr>
          <w:lang w:val="en-US"/>
        </w:rPr>
        <w:t>Aalajangiineq</w:t>
      </w:r>
      <w:proofErr w:type="spellEnd"/>
    </w:p>
    <w:p w:rsidR="005750F9" w:rsidRPr="00F57104" w:rsidRDefault="005750F9">
      <w:pPr>
        <w:rPr>
          <w:lang w:val="en-US"/>
        </w:rPr>
      </w:pPr>
    </w:p>
    <w:p w:rsidR="005750F9" w:rsidRPr="00F57104" w:rsidRDefault="005F0CF1">
      <w:pPr>
        <w:rPr>
          <w:lang w:val="en-US"/>
        </w:rPr>
      </w:pPr>
      <w:proofErr w:type="spellStart"/>
      <w:r>
        <w:rPr>
          <w:lang w:val="en-US"/>
        </w:rPr>
        <w:t>Akuerineqarput</w:t>
      </w:r>
      <w:proofErr w:type="spellEnd"/>
    </w:p>
    <w:p w:rsidR="005750F9" w:rsidRPr="00F57104" w:rsidRDefault="005750F9">
      <w:pPr>
        <w:rPr>
          <w:lang w:val="en-US"/>
        </w:rPr>
      </w:pPr>
    </w:p>
    <w:p w:rsidR="005750F9" w:rsidRPr="00F57104" w:rsidRDefault="005750F9">
      <w:pPr>
        <w:rPr>
          <w:lang w:val="en-US"/>
        </w:rPr>
      </w:pPr>
    </w:p>
    <w:p w:rsidR="005750F9" w:rsidRPr="00F57104" w:rsidRDefault="005750F9">
      <w:pPr>
        <w:rPr>
          <w:lang w:val="en-US"/>
        </w:rPr>
      </w:pPr>
    </w:p>
    <w:p w:rsidR="005C3790" w:rsidRPr="00F57104" w:rsidRDefault="00D123D7" w:rsidP="005C3790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  <w:r w:rsidRPr="00F57104">
        <w:rPr>
          <w:lang w:val="en-US"/>
        </w:rPr>
        <w:br w:type="page"/>
      </w:r>
      <w:r w:rsidR="005C3790" w:rsidRPr="00F57104">
        <w:rPr>
          <w:bCs/>
          <w:lang w:val="en-US"/>
        </w:rPr>
        <w:lastRenderedPageBreak/>
        <w:t xml:space="preserve"> </w:t>
      </w:r>
      <w:proofErr w:type="spellStart"/>
      <w:r w:rsidR="005C3790" w:rsidRPr="00F57104">
        <w:rPr>
          <w:bCs/>
          <w:lang w:val="en-US"/>
        </w:rPr>
        <w:t>Imm</w:t>
      </w:r>
      <w:proofErr w:type="spellEnd"/>
      <w:r w:rsidR="005C3790" w:rsidRPr="00F57104">
        <w:rPr>
          <w:bCs/>
          <w:lang w:val="en-US"/>
        </w:rPr>
        <w:t>. 02</w:t>
      </w:r>
      <w:r w:rsidR="005C3790" w:rsidRPr="00F57104">
        <w:rPr>
          <w:bCs/>
          <w:lang w:val="en-US"/>
        </w:rPr>
        <w:tab/>
      </w:r>
      <w:proofErr w:type="spellStart"/>
      <w:r w:rsidR="005C3790" w:rsidRPr="00F57104">
        <w:rPr>
          <w:bCs/>
          <w:lang w:val="en-US"/>
        </w:rPr>
        <w:t>Siulittaasup</w:t>
      </w:r>
      <w:proofErr w:type="spellEnd"/>
      <w:r w:rsidR="005C3790" w:rsidRPr="00F57104">
        <w:rPr>
          <w:bCs/>
          <w:lang w:val="en-US"/>
        </w:rPr>
        <w:t xml:space="preserve"> </w:t>
      </w:r>
      <w:proofErr w:type="spellStart"/>
      <w:r w:rsidR="005C3790" w:rsidRPr="00F57104">
        <w:rPr>
          <w:bCs/>
          <w:lang w:val="en-US"/>
        </w:rPr>
        <w:t>nalunaarutai</w:t>
      </w:r>
      <w:proofErr w:type="spellEnd"/>
    </w:p>
    <w:p w:rsidR="005C3790" w:rsidRPr="00F57104" w:rsidRDefault="005C3790" w:rsidP="005C3790">
      <w:pPr>
        <w:pStyle w:val="Punkt"/>
        <w:tabs>
          <w:tab w:val="clear" w:pos="284"/>
          <w:tab w:val="left" w:pos="-3828"/>
        </w:tabs>
        <w:ind w:left="1134" w:hanging="1134"/>
        <w:rPr>
          <w:b w:val="0"/>
          <w:bCs/>
          <w:u w:val="none"/>
          <w:lang w:val="en-US"/>
        </w:rPr>
      </w:pPr>
      <w:proofErr w:type="spellStart"/>
      <w:r w:rsidRPr="00F57104">
        <w:rPr>
          <w:b w:val="0"/>
          <w:bCs/>
          <w:u w:val="none"/>
          <w:lang w:val="en-US"/>
        </w:rPr>
        <w:t>Ilanngussaq</w:t>
      </w:r>
      <w:proofErr w:type="spellEnd"/>
      <w:r w:rsidRPr="00F57104">
        <w:rPr>
          <w:b w:val="0"/>
          <w:bCs/>
          <w:u w:val="none"/>
          <w:lang w:val="en-US"/>
        </w:rPr>
        <w:t xml:space="preserve"> 1.</w:t>
      </w:r>
    </w:p>
    <w:p w:rsidR="005C3790" w:rsidRPr="00F57104" w:rsidRDefault="005C3790" w:rsidP="005C3790">
      <w:pPr>
        <w:pStyle w:val="Overskrift1"/>
        <w:rPr>
          <w:lang w:val="en-US"/>
        </w:rPr>
      </w:pPr>
    </w:p>
    <w:p w:rsidR="005C3790" w:rsidRPr="00F57104" w:rsidRDefault="005C3790" w:rsidP="005C3790">
      <w:pPr>
        <w:pStyle w:val="Overskrift2"/>
        <w:rPr>
          <w:b/>
          <w:i w:val="0"/>
          <w:lang w:val="en-US"/>
        </w:rPr>
      </w:pPr>
      <w:proofErr w:type="spellStart"/>
      <w:r w:rsidRPr="00F57104">
        <w:rPr>
          <w:b/>
          <w:i w:val="0"/>
          <w:lang w:val="en-US"/>
        </w:rPr>
        <w:t>Aalajangiineq</w:t>
      </w:r>
      <w:proofErr w:type="spellEnd"/>
    </w:p>
    <w:p w:rsidR="005750F9" w:rsidRPr="00F57104" w:rsidRDefault="005750F9">
      <w:pPr>
        <w:rPr>
          <w:lang w:val="en-US"/>
        </w:rPr>
      </w:pPr>
    </w:p>
    <w:p w:rsidR="005750F9" w:rsidRPr="00F57104" w:rsidRDefault="005F0CF1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</w:p>
    <w:p w:rsidR="00542AE6" w:rsidRPr="00F57104" w:rsidRDefault="00542AE6">
      <w:pPr>
        <w:rPr>
          <w:lang w:val="en-US"/>
        </w:rPr>
      </w:pPr>
    </w:p>
    <w:p w:rsidR="00542AE6" w:rsidRPr="00F57104" w:rsidRDefault="00542AE6">
      <w:pPr>
        <w:rPr>
          <w:lang w:val="en-US"/>
        </w:rPr>
      </w:pPr>
    </w:p>
    <w:p w:rsidR="00542AE6" w:rsidRPr="00F57104" w:rsidRDefault="00542AE6">
      <w:pPr>
        <w:rPr>
          <w:lang w:val="en-US"/>
        </w:rPr>
      </w:pPr>
    </w:p>
    <w:p w:rsidR="005C3790" w:rsidRPr="005C3790" w:rsidRDefault="006F03B3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 w:rsidRPr="005C3790">
        <w:rPr>
          <w:lang w:val="en-US"/>
        </w:rPr>
        <w:br w:type="page"/>
      </w:r>
      <w:proofErr w:type="spellStart"/>
      <w:r w:rsidR="005C3790" w:rsidRPr="005C3790">
        <w:rPr>
          <w:bCs/>
          <w:lang w:val="en-US"/>
        </w:rPr>
        <w:lastRenderedPageBreak/>
        <w:t>Imm</w:t>
      </w:r>
      <w:proofErr w:type="spellEnd"/>
      <w:r w:rsidR="005C3790" w:rsidRPr="005C3790">
        <w:rPr>
          <w:bCs/>
          <w:lang w:val="en-US"/>
        </w:rPr>
        <w:t>. 03</w:t>
      </w:r>
      <w:r w:rsidR="005C3790" w:rsidRPr="005C3790">
        <w:rPr>
          <w:bCs/>
          <w:lang w:val="en-US"/>
        </w:rPr>
        <w:tab/>
        <w:t>Balance-t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  <w:i/>
          <w:lang w:val="en-US"/>
        </w:rPr>
      </w:pPr>
      <w:r w:rsidRPr="005C3790">
        <w:rPr>
          <w:b w:val="0"/>
          <w:bCs/>
          <w:i/>
          <w:lang w:val="en-US"/>
        </w:rPr>
        <w:t>J.nr.</w:t>
      </w:r>
      <w:r>
        <w:rPr>
          <w:b w:val="0"/>
          <w:bCs/>
          <w:i/>
          <w:lang w:val="en-US"/>
        </w:rPr>
        <w:t>06.00.01</w:t>
      </w:r>
    </w:p>
    <w:p w:rsidR="005C3790" w:rsidRPr="00F57104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  <w:u w:val="single"/>
        </w:rPr>
      </w:pPr>
      <w:proofErr w:type="spellStart"/>
      <w:r w:rsidRPr="00F57104">
        <w:rPr>
          <w:b w:val="0"/>
          <w:bCs/>
          <w:u w:val="single"/>
        </w:rPr>
        <w:t>Maleruagassatigut</w:t>
      </w:r>
      <w:proofErr w:type="spellEnd"/>
      <w:r w:rsidRPr="00F57104">
        <w:rPr>
          <w:b w:val="0"/>
          <w:bCs/>
          <w:u w:val="single"/>
        </w:rPr>
        <w:t xml:space="preserve"> </w:t>
      </w:r>
      <w:proofErr w:type="spellStart"/>
      <w:r w:rsidRPr="00F57104">
        <w:rPr>
          <w:b w:val="0"/>
          <w:bCs/>
          <w:u w:val="single"/>
        </w:rPr>
        <w:t>tunngavissat</w:t>
      </w:r>
      <w:proofErr w:type="spellEnd"/>
      <w:r w:rsidRPr="00F57104">
        <w:rPr>
          <w:b w:val="0"/>
          <w:bCs/>
          <w:u w:val="single"/>
        </w:rPr>
        <w:t>.</w:t>
      </w:r>
    </w:p>
    <w:p w:rsidR="005C3790" w:rsidRPr="00F57104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</w:rPr>
      </w:pPr>
      <w:r w:rsidRPr="00F57104">
        <w:rPr>
          <w:b w:val="0"/>
          <w:bCs/>
        </w:rPr>
        <w:t>Balance 6.December 2019-meersut.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</w:rPr>
      </w:pPr>
      <w:proofErr w:type="spellStart"/>
      <w:r w:rsidRPr="005C3790">
        <w:rPr>
          <w:b w:val="0"/>
          <w:bCs/>
        </w:rPr>
        <w:t>Karseqarnikkut</w:t>
      </w:r>
      <w:proofErr w:type="spellEnd"/>
      <w:r w:rsidRPr="005C3790">
        <w:rPr>
          <w:b w:val="0"/>
          <w:bCs/>
        </w:rPr>
        <w:t xml:space="preserve"> Qeqqata Kommunia-ta </w:t>
      </w:r>
      <w:proofErr w:type="spellStart"/>
      <w:r w:rsidRPr="005C3790">
        <w:rPr>
          <w:b w:val="0"/>
          <w:bCs/>
        </w:rPr>
        <w:t>maleruagassaa</w:t>
      </w:r>
      <w:proofErr w:type="spellEnd"/>
      <w:r w:rsidRPr="005C3790">
        <w:rPr>
          <w:b w:val="0"/>
          <w:bCs/>
        </w:rPr>
        <w:t>.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</w:rPr>
      </w:pPr>
    </w:p>
    <w:p w:rsidR="005C3790" w:rsidRP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  <w:lang w:val="en-US"/>
        </w:rPr>
      </w:pPr>
      <w:proofErr w:type="spellStart"/>
      <w:r w:rsidRPr="005C3790">
        <w:rPr>
          <w:bCs/>
          <w:lang w:val="en-US"/>
        </w:rPr>
        <w:t>Innersuussut</w:t>
      </w:r>
      <w:proofErr w:type="spellEnd"/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  <w:lang w:val="en-US"/>
        </w:rPr>
      </w:pPr>
      <w:proofErr w:type="spellStart"/>
      <w:r w:rsidRPr="005C3790">
        <w:rPr>
          <w:b w:val="0"/>
          <w:bCs/>
          <w:lang w:val="en-US"/>
        </w:rPr>
        <w:t>Allaffeqarfiup</w:t>
      </w:r>
      <w:proofErr w:type="spellEnd"/>
      <w:r w:rsidRPr="005C3790">
        <w:rPr>
          <w:b w:val="0"/>
          <w:bCs/>
          <w:lang w:val="en-US"/>
        </w:rPr>
        <w:t xml:space="preserve"> </w:t>
      </w:r>
      <w:proofErr w:type="spellStart"/>
      <w:r w:rsidRPr="005C3790">
        <w:rPr>
          <w:b w:val="0"/>
          <w:bCs/>
          <w:lang w:val="en-US"/>
        </w:rPr>
        <w:t>innersuussutigaa,ilaasortanit</w:t>
      </w:r>
      <w:proofErr w:type="spellEnd"/>
      <w:r w:rsidRPr="005C3790">
        <w:rPr>
          <w:b w:val="0"/>
          <w:bCs/>
          <w:lang w:val="en-US"/>
        </w:rPr>
        <w:t xml:space="preserve"> </w:t>
      </w:r>
      <w:proofErr w:type="spellStart"/>
      <w:r w:rsidRPr="005C3790">
        <w:rPr>
          <w:b w:val="0"/>
          <w:bCs/>
          <w:lang w:val="en-US"/>
        </w:rPr>
        <w:t>tusaatitut</w:t>
      </w:r>
      <w:proofErr w:type="spellEnd"/>
      <w:r w:rsidRPr="005C3790">
        <w:rPr>
          <w:b w:val="0"/>
          <w:bCs/>
          <w:lang w:val="en-US"/>
        </w:rPr>
        <w:t xml:space="preserve"> </w:t>
      </w:r>
      <w:proofErr w:type="spellStart"/>
      <w:r w:rsidRPr="005C3790">
        <w:rPr>
          <w:b w:val="0"/>
          <w:bCs/>
          <w:lang w:val="en-US"/>
        </w:rPr>
        <w:t>tiguneqa</w:t>
      </w:r>
      <w:r>
        <w:rPr>
          <w:b w:val="0"/>
          <w:bCs/>
          <w:lang w:val="en-US"/>
        </w:rPr>
        <w:t>ssasut</w:t>
      </w:r>
      <w:proofErr w:type="spellEnd"/>
      <w:r>
        <w:rPr>
          <w:b w:val="0"/>
          <w:bCs/>
          <w:lang w:val="en-US"/>
        </w:rPr>
        <w:t>.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  <w:lang w:val="en-US"/>
        </w:rPr>
      </w:pPr>
    </w:p>
    <w:p w:rsidR="005C3790" w:rsidRP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  <w:lang w:val="en-US"/>
        </w:rPr>
      </w:pPr>
      <w:proofErr w:type="spellStart"/>
      <w:r>
        <w:rPr>
          <w:bCs/>
          <w:lang w:val="en-US"/>
        </w:rPr>
        <w:t>Aalajangiineq</w:t>
      </w:r>
      <w:proofErr w:type="spellEnd"/>
      <w:r w:rsidRPr="005C3790">
        <w:rPr>
          <w:bCs/>
          <w:lang w:val="en-US"/>
        </w:rPr>
        <w:t xml:space="preserve"> </w:t>
      </w:r>
    </w:p>
    <w:p w:rsidR="005750F9" w:rsidRPr="005C3790" w:rsidRDefault="005750F9">
      <w:pPr>
        <w:rPr>
          <w:lang w:val="en-US"/>
        </w:rPr>
      </w:pPr>
    </w:p>
    <w:p w:rsidR="000505B5" w:rsidRDefault="005F0CF1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>
      <w:pPr>
        <w:rPr>
          <w:lang w:val="en-US"/>
        </w:rPr>
      </w:pPr>
    </w:p>
    <w:p w:rsidR="005C3790" w:rsidRDefault="005C3790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5C3790">
        <w:rPr>
          <w:lang w:val="en-US"/>
        </w:rPr>
        <w:lastRenderedPageBreak/>
        <w:t>Imm</w:t>
      </w:r>
      <w:proofErr w:type="spellEnd"/>
      <w:r w:rsidRPr="005C3790">
        <w:rPr>
          <w:lang w:val="en-US"/>
        </w:rPr>
        <w:t>.</w:t>
      </w:r>
      <w:r>
        <w:rPr>
          <w:lang w:val="en-US"/>
        </w:rPr>
        <w:t xml:space="preserve"> </w:t>
      </w:r>
      <w:r w:rsidRPr="005C3790">
        <w:rPr>
          <w:lang w:val="en-US"/>
        </w:rPr>
        <w:t xml:space="preserve"> 04</w:t>
      </w:r>
      <w:r w:rsidRPr="005C3790">
        <w:rPr>
          <w:lang w:val="en-US"/>
        </w:rPr>
        <w:tab/>
      </w:r>
      <w:proofErr w:type="spellStart"/>
      <w:r w:rsidRPr="005C3790">
        <w:rPr>
          <w:lang w:val="en-US"/>
        </w:rPr>
        <w:t>Inuusuttut</w:t>
      </w:r>
      <w:proofErr w:type="spellEnd"/>
      <w:r w:rsidRPr="005C3790">
        <w:rPr>
          <w:lang w:val="en-US"/>
        </w:rPr>
        <w:t xml:space="preserve"> </w:t>
      </w:r>
      <w:proofErr w:type="spellStart"/>
      <w:r w:rsidRPr="005C3790">
        <w:rPr>
          <w:lang w:val="en-US"/>
        </w:rPr>
        <w:t>j</w:t>
      </w:r>
      <w:r>
        <w:rPr>
          <w:lang w:val="en-US"/>
        </w:rPr>
        <w:t>uulliaqqami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orpiliaqatigiinnissaannut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qinnuteqaat</w:t>
      </w:r>
      <w:proofErr w:type="spellEnd"/>
    </w:p>
    <w:p w:rsidR="005C3790" w:rsidRDefault="005C3790">
      <w:pPr>
        <w:rPr>
          <w:i/>
          <w:lang w:val="en-US"/>
        </w:rPr>
      </w:pPr>
      <w:r>
        <w:rPr>
          <w:i/>
          <w:lang w:val="en-US"/>
        </w:rPr>
        <w:t xml:space="preserve">J.nr. </w:t>
      </w:r>
      <w:r w:rsidR="005F21A0">
        <w:rPr>
          <w:i/>
          <w:lang w:val="en-US"/>
        </w:rPr>
        <w:t>00.13.02</w:t>
      </w:r>
    </w:p>
    <w:p w:rsidR="005F21A0" w:rsidRDefault="005F21A0">
      <w:pPr>
        <w:rPr>
          <w:i/>
          <w:lang w:val="en-US"/>
        </w:rPr>
      </w:pPr>
    </w:p>
    <w:p w:rsidR="005F21A0" w:rsidRDefault="005F21A0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Tunuliaqutaq</w:t>
      </w:r>
      <w:proofErr w:type="spellEnd"/>
      <w:r>
        <w:rPr>
          <w:u w:val="single"/>
          <w:lang w:val="en-US"/>
        </w:rPr>
        <w:t>:</w:t>
      </w:r>
    </w:p>
    <w:p w:rsidR="005F21A0" w:rsidRDefault="005F21A0">
      <w:pPr>
        <w:rPr>
          <w:lang w:val="en-US"/>
        </w:rPr>
      </w:pPr>
      <w:proofErr w:type="spellStart"/>
      <w:r>
        <w:rPr>
          <w:lang w:val="en-US"/>
        </w:rPr>
        <w:t>Oqaluuserisassanngortitsisoq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siulittaasoq</w:t>
      </w:r>
      <w:proofErr w:type="spellEnd"/>
      <w:r>
        <w:rPr>
          <w:lang w:val="en-US"/>
        </w:rPr>
        <w:t xml:space="preserve"> Barnabas Larsen.</w:t>
      </w:r>
    </w:p>
    <w:p w:rsidR="005F21A0" w:rsidRDefault="005F21A0">
      <w:pPr>
        <w:rPr>
          <w:lang w:val="en-US"/>
        </w:rPr>
      </w:pPr>
      <w:proofErr w:type="spellStart"/>
      <w:r>
        <w:rPr>
          <w:lang w:val="en-US"/>
        </w:rPr>
        <w:t>Juulliaqqami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inuusuttut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orpiliaqatigiinnissaannut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aningaasanik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qinnutigineqartut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orpiliarnermi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peqataasut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tunineqalaarnissaannut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atorneqassapput</w:t>
      </w:r>
      <w:proofErr w:type="spellEnd"/>
      <w:r>
        <w:rPr>
          <w:lang w:val="en-US"/>
        </w:rPr>
        <w:t>.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lang w:val="en-US"/>
        </w:rPr>
      </w:pPr>
      <w:proofErr w:type="spellStart"/>
      <w:r>
        <w:rPr>
          <w:lang w:val="en-US"/>
        </w:rPr>
        <w:t>Orpiliaqatigiinneq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ingerlanneqassaaq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juulliaqqap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ullaavani</w:t>
      </w:r>
      <w:proofErr w:type="spellEnd"/>
      <w:r>
        <w:rPr>
          <w:lang w:val="en-US"/>
        </w:rPr>
        <w:t xml:space="preserve"> 24.December 2019 nal.07:00 </w:t>
      </w:r>
    </w:p>
    <w:p w:rsidR="005F21A0" w:rsidRDefault="005F21A0">
      <w:pPr>
        <w:rPr>
          <w:lang w:val="en-US"/>
        </w:rPr>
      </w:pPr>
      <w:proofErr w:type="spellStart"/>
      <w:r>
        <w:rPr>
          <w:lang w:val="en-US"/>
        </w:rPr>
        <w:t>Katersortarfimmi</w:t>
      </w:r>
      <w:proofErr w:type="spellEnd"/>
      <w:r>
        <w:rPr>
          <w:lang w:val="en-US"/>
        </w:rPr>
        <w:t>.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lang w:val="en-US"/>
        </w:rPr>
      </w:pPr>
      <w:proofErr w:type="spellStart"/>
      <w:r>
        <w:rPr>
          <w:lang w:val="en-US"/>
        </w:rPr>
        <w:t>Qinnuteqaatip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annertussusaa</w:t>
      </w:r>
      <w:proofErr w:type="spellEnd"/>
      <w:r>
        <w:rPr>
          <w:lang w:val="en-US"/>
        </w:rPr>
        <w:t xml:space="preserve">: </w:t>
      </w:r>
      <w:r w:rsidRPr="005F21A0">
        <w:rPr>
          <w:b/>
          <w:lang w:val="en-US"/>
        </w:rPr>
        <w:t>1.500,00 kroner.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lang w:val="en-US"/>
        </w:rPr>
      </w:pPr>
    </w:p>
    <w:p w:rsidR="005F21A0" w:rsidRDefault="005F21A0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Aningaasaqarnikkut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allaffissornikkullu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kingunerisinnaasai</w:t>
      </w:r>
      <w:proofErr w:type="spellEnd"/>
      <w:r>
        <w:rPr>
          <w:u w:val="single"/>
          <w:lang w:val="en-US"/>
        </w:rPr>
        <w:t>.</w:t>
      </w:r>
    </w:p>
    <w:p w:rsidR="005F21A0" w:rsidRDefault="005F21A0">
      <w:pPr>
        <w:rPr>
          <w:lang w:val="en-US"/>
        </w:rPr>
      </w:pPr>
      <w:proofErr w:type="spellStart"/>
      <w:r w:rsidRPr="005F21A0">
        <w:rPr>
          <w:lang w:val="en-US"/>
        </w:rPr>
        <w:t>Aningaasaqarnikkut</w:t>
      </w:r>
      <w:proofErr w:type="spellEnd"/>
      <w:r w:rsidRPr="005F21A0">
        <w:rPr>
          <w:lang w:val="en-US"/>
        </w:rPr>
        <w:t xml:space="preserve"> </w:t>
      </w:r>
      <w:proofErr w:type="spellStart"/>
      <w:r w:rsidRPr="005F21A0">
        <w:rPr>
          <w:lang w:val="en-US"/>
        </w:rPr>
        <w:t>kingunerisinnaasai</w:t>
      </w:r>
      <w:proofErr w:type="spellEnd"/>
      <w:r w:rsidRPr="005F21A0">
        <w:rPr>
          <w:lang w:val="en-US"/>
        </w:rPr>
        <w:t xml:space="preserve">: </w:t>
      </w:r>
      <w:proofErr w:type="spellStart"/>
      <w:r w:rsidRPr="005F21A0">
        <w:rPr>
          <w:lang w:val="en-US"/>
        </w:rPr>
        <w:t>Konto</w:t>
      </w:r>
      <w:proofErr w:type="spellEnd"/>
      <w:r w:rsidRPr="005F21A0">
        <w:rPr>
          <w:lang w:val="en-US"/>
        </w:rPr>
        <w:t xml:space="preserve"> 1820603501 </w:t>
      </w:r>
      <w:proofErr w:type="spellStart"/>
      <w:r w:rsidRPr="005F21A0">
        <w:rPr>
          <w:lang w:val="en-US"/>
        </w:rPr>
        <w:t>ulloq</w:t>
      </w:r>
      <w:proofErr w:type="spellEnd"/>
      <w:r w:rsidRPr="005F21A0">
        <w:rPr>
          <w:lang w:val="en-US"/>
        </w:rPr>
        <w:t xml:space="preserve"> 6.December 2019 </w:t>
      </w:r>
      <w:proofErr w:type="spellStart"/>
      <w:r w:rsidRPr="005F21A0">
        <w:rPr>
          <w:lang w:val="en-US"/>
        </w:rPr>
        <w:t>ima</w:t>
      </w:r>
      <w:proofErr w:type="spellEnd"/>
      <w:r w:rsidRPr="005F21A0">
        <w:rPr>
          <w:lang w:val="en-US"/>
        </w:rPr>
        <w:t xml:space="preserve"> </w:t>
      </w:r>
      <w:proofErr w:type="spellStart"/>
      <w:r w:rsidRPr="005F21A0">
        <w:rPr>
          <w:lang w:val="en-US"/>
        </w:rPr>
        <w:t>a</w:t>
      </w:r>
      <w:r>
        <w:rPr>
          <w:lang w:val="en-US"/>
        </w:rPr>
        <w:t>nnertutigisumik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imaqarpoq</w:t>
      </w:r>
      <w:proofErr w:type="spellEnd"/>
      <w:r>
        <w:rPr>
          <w:lang w:val="en-US"/>
        </w:rPr>
        <w:t>: 70.000,00 kroner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lang w:val="en-US"/>
        </w:rPr>
      </w:pPr>
    </w:p>
    <w:p w:rsidR="005F21A0" w:rsidRDefault="005F21A0">
      <w:pPr>
        <w:rPr>
          <w:b/>
          <w:lang w:val="en-US"/>
        </w:rPr>
      </w:pPr>
      <w:proofErr w:type="spellStart"/>
      <w:r>
        <w:rPr>
          <w:b/>
          <w:lang w:val="en-US"/>
        </w:rPr>
        <w:t>Innersuussut</w:t>
      </w:r>
      <w:proofErr w:type="spellEnd"/>
    </w:p>
    <w:p w:rsidR="005F21A0" w:rsidRDefault="005F21A0">
      <w:pPr>
        <w:rPr>
          <w:lang w:val="en-US"/>
        </w:rPr>
      </w:pPr>
      <w:proofErr w:type="spellStart"/>
      <w:r>
        <w:rPr>
          <w:lang w:val="en-US"/>
        </w:rPr>
        <w:t>Allaffeqarfiup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innersuussutigaa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qinnutigineqartoq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akuersissutigineqassasoq</w:t>
      </w:r>
      <w:proofErr w:type="spellEnd"/>
      <w:r>
        <w:rPr>
          <w:lang w:val="en-US"/>
        </w:rPr>
        <w:t>.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0CF1">
      <w:pPr>
        <w:rPr>
          <w:lang w:val="en-US"/>
        </w:rPr>
      </w:pPr>
      <w:proofErr w:type="spellStart"/>
      <w:r>
        <w:rPr>
          <w:lang w:val="en-US"/>
        </w:rPr>
        <w:t>Akuerineqarpoq</w:t>
      </w:r>
      <w:proofErr w:type="spellEnd"/>
      <w:r>
        <w:rPr>
          <w:lang w:val="en-US"/>
        </w:rPr>
        <w:t>.</w:t>
      </w:r>
    </w:p>
    <w:p w:rsidR="005F0CF1" w:rsidRDefault="005F0CF1">
      <w:pPr>
        <w:rPr>
          <w:lang w:val="en-US"/>
        </w:rPr>
      </w:pPr>
    </w:p>
    <w:p w:rsidR="005F0CF1" w:rsidRPr="005F0CF1" w:rsidRDefault="005F0CF1">
      <w:pPr>
        <w:rPr>
          <w:lang w:val="en-US"/>
        </w:rPr>
      </w:pPr>
      <w:proofErr w:type="spellStart"/>
      <w:r>
        <w:rPr>
          <w:lang w:val="en-US"/>
        </w:rPr>
        <w:t>Pisinialerunik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Rekvisition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atussavaat</w:t>
      </w:r>
      <w:proofErr w:type="spellEnd"/>
      <w:r>
        <w:rPr>
          <w:lang w:val="en-US"/>
        </w:rPr>
        <w:t>.</w:t>
      </w: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 w:rsidP="00F57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 05</w:t>
      </w:r>
    </w:p>
    <w:p w:rsidR="00F57104" w:rsidRPr="005C3790" w:rsidRDefault="00F57104" w:rsidP="00F57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Paasissutissiissutit</w:t>
      </w:r>
      <w:proofErr w:type="spellEnd"/>
      <w:r>
        <w:rPr>
          <w:u w:val="single"/>
          <w:lang w:val="en-US"/>
        </w:rPr>
        <w:t xml:space="preserve">  / </w:t>
      </w:r>
      <w:proofErr w:type="spellStart"/>
      <w:r>
        <w:rPr>
          <w:u w:val="single"/>
          <w:lang w:val="en-US"/>
        </w:rPr>
        <w:t>Ilisimatitsissutit</w:t>
      </w:r>
      <w:proofErr w:type="spellEnd"/>
    </w:p>
    <w:p w:rsidR="00F57104" w:rsidRDefault="00F57104">
      <w:pPr>
        <w:rPr>
          <w:b/>
          <w:lang w:val="en-US"/>
        </w:rPr>
      </w:pPr>
    </w:p>
    <w:p w:rsid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proofErr w:type="spellStart"/>
      <w:r w:rsidRPr="00F57104">
        <w:rPr>
          <w:lang w:val="en-US"/>
        </w:rPr>
        <w:t>Nunaqarfimmi</w:t>
      </w:r>
      <w:proofErr w:type="spellEnd"/>
      <w:r w:rsidRPr="00F57104">
        <w:rPr>
          <w:lang w:val="en-US"/>
        </w:rPr>
        <w:t xml:space="preserve"> </w:t>
      </w:r>
      <w:proofErr w:type="spellStart"/>
      <w:r w:rsidRPr="00F57104">
        <w:rPr>
          <w:lang w:val="en-US"/>
        </w:rPr>
        <w:t>aqutsisut</w:t>
      </w:r>
      <w:proofErr w:type="spellEnd"/>
      <w:r w:rsidRPr="00F57104">
        <w:rPr>
          <w:lang w:val="en-US"/>
        </w:rPr>
        <w:t xml:space="preserve"> </w:t>
      </w:r>
      <w:proofErr w:type="spellStart"/>
      <w:r w:rsidRPr="00F57104">
        <w:rPr>
          <w:lang w:val="en-US"/>
        </w:rPr>
        <w:t>ataatsimiinneranni</w:t>
      </w:r>
      <w:proofErr w:type="spellEnd"/>
      <w:r w:rsidRPr="00F57104">
        <w:rPr>
          <w:lang w:val="en-US"/>
        </w:rPr>
        <w:t xml:space="preserve"> </w:t>
      </w:r>
      <w:proofErr w:type="spellStart"/>
      <w:r w:rsidRPr="00F57104">
        <w:rPr>
          <w:lang w:val="en-US"/>
        </w:rPr>
        <w:t>imaqarniliaq</w:t>
      </w:r>
      <w:proofErr w:type="spellEnd"/>
      <w:r w:rsidRPr="00F57104">
        <w:rPr>
          <w:lang w:val="en-US"/>
        </w:rPr>
        <w:t xml:space="preserve"> </w:t>
      </w:r>
      <w:proofErr w:type="spellStart"/>
      <w:r w:rsidRPr="00F57104">
        <w:rPr>
          <w:lang w:val="en-US"/>
        </w:rPr>
        <w:t>ulloq</w:t>
      </w:r>
      <w:proofErr w:type="spellEnd"/>
      <w:r w:rsidRPr="00F57104">
        <w:rPr>
          <w:lang w:val="en-US"/>
        </w:rPr>
        <w:t xml:space="preserve"> 14.November 2019</w:t>
      </w:r>
    </w:p>
    <w:p w:rsid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proofErr w:type="spellStart"/>
      <w:r>
        <w:rPr>
          <w:lang w:val="en-US"/>
        </w:rPr>
        <w:t>Allaffiup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pisortaata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nalunaarutaa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qaammat</w:t>
      </w:r>
      <w:proofErr w:type="spellEnd"/>
      <w:r>
        <w:rPr>
          <w:lang w:val="en-US"/>
        </w:rPr>
        <w:t xml:space="preserve"> November 2019</w:t>
      </w:r>
    </w:p>
    <w:p w:rsid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Oqalliffik</w:t>
      </w:r>
      <w:proofErr w:type="spellEnd"/>
      <w:r>
        <w:rPr>
          <w:lang w:val="en-US"/>
        </w:rPr>
        <w:t>”-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imaqarniliaq</w:t>
      </w:r>
      <w:proofErr w:type="spellEnd"/>
    </w:p>
    <w:p w:rsidR="00F57104" w:rsidRP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proofErr w:type="spellStart"/>
      <w:r>
        <w:rPr>
          <w:lang w:val="en-US"/>
        </w:rPr>
        <w:t>Allagaq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akissut</w:t>
      </w:r>
      <w:proofErr w:type="spellEnd"/>
      <w:r>
        <w:rPr>
          <w:lang w:val="en-US"/>
        </w:rPr>
        <w:t>.</w:t>
      </w:r>
    </w:p>
    <w:p w:rsidR="00F57104" w:rsidRPr="00F57104" w:rsidRDefault="00F57104" w:rsidP="00F57104">
      <w:pPr>
        <w:rPr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F57104" w:rsidRDefault="00F57104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0CF1" w:rsidRPr="005C3790" w:rsidRDefault="005F0CF1" w:rsidP="005F0CF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5C3790">
        <w:rPr>
          <w:lang w:val="en-US"/>
        </w:rPr>
        <w:t>Imm</w:t>
      </w:r>
      <w:proofErr w:type="spellEnd"/>
      <w:r w:rsidRPr="005C3790">
        <w:rPr>
          <w:lang w:val="en-US"/>
        </w:rPr>
        <w:t xml:space="preserve">. </w:t>
      </w:r>
      <w:r>
        <w:rPr>
          <w:lang w:val="en-US"/>
        </w:rPr>
        <w:t>06</w:t>
      </w:r>
      <w:r w:rsidRPr="005C3790">
        <w:rPr>
          <w:lang w:val="en-US"/>
        </w:rPr>
        <w:tab/>
      </w:r>
      <w:proofErr w:type="spellStart"/>
      <w:r w:rsidRPr="005C3790">
        <w:rPr>
          <w:lang w:val="en-US"/>
        </w:rPr>
        <w:t>Tamalaat</w:t>
      </w:r>
      <w:proofErr w:type="spellEnd"/>
      <w:r w:rsidRPr="005C3790">
        <w:rPr>
          <w:lang w:val="en-US"/>
        </w:rPr>
        <w:t>.</w:t>
      </w:r>
    </w:p>
    <w:p w:rsidR="005F0CF1" w:rsidRPr="005F0CF1" w:rsidRDefault="005F0CF1" w:rsidP="005F0CF1">
      <w:pPr>
        <w:pStyle w:val="Listeafsnit"/>
        <w:numPr>
          <w:ilvl w:val="0"/>
          <w:numId w:val="34"/>
        </w:numPr>
        <w:rPr>
          <w:b/>
          <w:lang w:val="en-US"/>
        </w:rPr>
      </w:pPr>
      <w:r>
        <w:rPr>
          <w:lang w:val="en-US"/>
        </w:rPr>
        <w:t xml:space="preserve">Nal.14:00 Utoqqaat </w:t>
      </w:r>
      <w:proofErr w:type="spellStart"/>
      <w:r>
        <w:rPr>
          <w:lang w:val="en-US"/>
        </w:rPr>
        <w:t>illuani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juullerpalaartitsisoqassaaq</w:t>
      </w:r>
      <w:proofErr w:type="spellEnd"/>
      <w:r>
        <w:rPr>
          <w:lang w:val="en-US"/>
        </w:rPr>
        <w:t>.</w:t>
      </w: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0CF1" w:rsidRDefault="005F0CF1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Pr="005F21A0" w:rsidRDefault="005F21A0">
      <w:pPr>
        <w:rPr>
          <w:lang w:val="en-US"/>
        </w:rPr>
      </w:pPr>
      <w:proofErr w:type="spellStart"/>
      <w:r>
        <w:rPr>
          <w:lang w:val="en-US"/>
        </w:rPr>
        <w:t>Ataatsimiinneq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naammassivoq</w:t>
      </w:r>
      <w:proofErr w:type="spellEnd"/>
      <w:r>
        <w:rPr>
          <w:lang w:val="en-US"/>
        </w:rPr>
        <w:t xml:space="preserve"> nal.</w:t>
      </w:r>
      <w:r w:rsidR="005F0CF1">
        <w:rPr>
          <w:lang w:val="en-US"/>
        </w:rPr>
        <w:t>13:15</w:t>
      </w:r>
      <w:bookmarkStart w:id="1" w:name="_GoBack"/>
      <w:bookmarkEnd w:id="1"/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Default="005F21A0">
      <w:pPr>
        <w:rPr>
          <w:b/>
          <w:lang w:val="en-US"/>
        </w:rPr>
      </w:pPr>
    </w:p>
    <w:p w:rsidR="005F21A0" w:rsidRPr="005F21A0" w:rsidRDefault="005F21A0">
      <w:pPr>
        <w:rPr>
          <w:b/>
          <w:lang w:val="en-US"/>
        </w:rPr>
      </w:pPr>
    </w:p>
    <w:p w:rsidR="005F21A0" w:rsidRPr="005F21A0" w:rsidRDefault="005F21A0">
      <w:pPr>
        <w:rPr>
          <w:lang w:val="en-US"/>
        </w:rPr>
      </w:pPr>
    </w:p>
    <w:sectPr w:rsidR="005F21A0" w:rsidRPr="005F21A0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F8" w:rsidRDefault="00003FF8">
      <w:r>
        <w:separator/>
      </w:r>
    </w:p>
  </w:endnote>
  <w:endnote w:type="continuationSeparator" w:id="0">
    <w:p w:rsidR="00003FF8" w:rsidRDefault="0000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C9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5F21A0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5F21A0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6380" cy="27749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380" cy="277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5F21A0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6380" cy="27749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380" cy="277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F8" w:rsidRDefault="00003FF8">
      <w:r>
        <w:separator/>
      </w:r>
    </w:p>
  </w:footnote>
  <w:footnote w:type="continuationSeparator" w:id="0">
    <w:p w:rsidR="00003FF8" w:rsidRDefault="0000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90" w:rsidRPr="005C3790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proofErr w:type="spellStart"/>
    <w:r w:rsidRPr="005C3790">
      <w:rPr>
        <w:b/>
        <w:i/>
        <w:szCs w:val="24"/>
        <w:lang w:val="en-US"/>
      </w:rPr>
      <w:t>Nunaqarfimmi</w:t>
    </w:r>
    <w:proofErr w:type="spellEnd"/>
    <w:r w:rsidRPr="005C3790">
      <w:rPr>
        <w:b/>
        <w:i/>
        <w:szCs w:val="24"/>
        <w:lang w:val="en-US"/>
      </w:rPr>
      <w:t xml:space="preserve"> </w:t>
    </w:r>
    <w:proofErr w:type="spellStart"/>
    <w:r w:rsidRPr="005C3790">
      <w:rPr>
        <w:b/>
        <w:i/>
        <w:szCs w:val="24"/>
        <w:lang w:val="en-US"/>
      </w:rPr>
      <w:t>aqutsisut</w:t>
    </w:r>
    <w:proofErr w:type="spellEnd"/>
    <w:r w:rsidRPr="005C3790">
      <w:rPr>
        <w:b/>
        <w:i/>
        <w:szCs w:val="24"/>
        <w:lang w:val="en-US"/>
      </w:rPr>
      <w:t xml:space="preserve"> </w:t>
    </w:r>
    <w:r w:rsidR="005C3790" w:rsidRPr="005C3790">
      <w:rPr>
        <w:b/>
        <w:i/>
        <w:szCs w:val="24"/>
        <w:lang w:val="en-US"/>
      </w:rPr>
      <w:t>12.December 2019</w:t>
    </w:r>
    <w:r w:rsidR="00B13AD6">
      <w:rPr>
        <w:b/>
        <w:i/>
        <w:szCs w:val="24"/>
        <w:lang w:val="en-US"/>
      </w:rPr>
      <w:t xml:space="preserve"> nal.13:00</w:t>
    </w:r>
  </w:p>
  <w:p w:rsidR="002B413C" w:rsidRPr="005C3790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  <w:proofErr w:type="spellStart"/>
    <w:r w:rsidRPr="005C3790">
      <w:rPr>
        <w:b/>
        <w:i/>
        <w:szCs w:val="24"/>
        <w:lang w:val="en-US"/>
      </w:rPr>
      <w:t>ileqquusumik</w:t>
    </w:r>
    <w:proofErr w:type="spellEnd"/>
    <w:r w:rsidRPr="005C3790">
      <w:rPr>
        <w:b/>
        <w:i/>
        <w:szCs w:val="24"/>
        <w:lang w:val="en-US"/>
      </w:rPr>
      <w:t xml:space="preserve"> </w:t>
    </w:r>
    <w:proofErr w:type="spellStart"/>
    <w:r w:rsidRPr="005C3790">
      <w:rPr>
        <w:b/>
        <w:i/>
        <w:szCs w:val="24"/>
        <w:lang w:val="en-US"/>
      </w:rPr>
      <w:t>ataatsimiinnera</w:t>
    </w:r>
    <w:proofErr w:type="spellEnd"/>
    <w:r w:rsidRPr="005C3790">
      <w:rPr>
        <w:b/>
        <w:i/>
        <w:szCs w:val="24"/>
        <w:lang w:val="en-US"/>
      </w:rPr>
      <w:t xml:space="preserve"> </w:t>
    </w:r>
    <w:r w:rsidR="005C3790">
      <w:rPr>
        <w:b/>
        <w:i/>
        <w:szCs w:val="24"/>
        <w:lang w:val="en-US"/>
      </w:rPr>
      <w:t>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D033C3"/>
    <w:multiLevelType w:val="hybridMultilevel"/>
    <w:tmpl w:val="CF0223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767309A"/>
    <w:multiLevelType w:val="hybridMultilevel"/>
    <w:tmpl w:val="9A1EEEDE"/>
    <w:lvl w:ilvl="0" w:tplc="6B52B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74019"/>
    <w:multiLevelType w:val="hybridMultilevel"/>
    <w:tmpl w:val="A09864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B00B68"/>
    <w:multiLevelType w:val="hybridMultilevel"/>
    <w:tmpl w:val="7DB64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20"/>
  </w:num>
  <w:num w:numId="11">
    <w:abstractNumId w:val="3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26"/>
  </w:num>
  <w:num w:numId="17">
    <w:abstractNumId w:val="23"/>
  </w:num>
  <w:num w:numId="18">
    <w:abstractNumId w:val="0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6"/>
  </w:num>
  <w:num w:numId="24">
    <w:abstractNumId w:val="6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21"/>
  </w:num>
  <w:num w:numId="30">
    <w:abstractNumId w:val="12"/>
  </w:num>
  <w:num w:numId="31">
    <w:abstractNumId w:val="5"/>
  </w:num>
  <w:num w:numId="32">
    <w:abstractNumId w:val="14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0"/>
    <w:rsid w:val="00003FF8"/>
    <w:rsid w:val="00045D79"/>
    <w:rsid w:val="000505B5"/>
    <w:rsid w:val="000A3C28"/>
    <w:rsid w:val="000D27DC"/>
    <w:rsid w:val="00122350"/>
    <w:rsid w:val="0016761A"/>
    <w:rsid w:val="00185BCC"/>
    <w:rsid w:val="001C727B"/>
    <w:rsid w:val="001E2D16"/>
    <w:rsid w:val="00234811"/>
    <w:rsid w:val="00246390"/>
    <w:rsid w:val="002A1FCA"/>
    <w:rsid w:val="002B413C"/>
    <w:rsid w:val="00315D63"/>
    <w:rsid w:val="0032173C"/>
    <w:rsid w:val="003675E7"/>
    <w:rsid w:val="003B10E2"/>
    <w:rsid w:val="003F1FF1"/>
    <w:rsid w:val="00411A4B"/>
    <w:rsid w:val="0044230F"/>
    <w:rsid w:val="004519E7"/>
    <w:rsid w:val="00542AE6"/>
    <w:rsid w:val="00572382"/>
    <w:rsid w:val="005750F9"/>
    <w:rsid w:val="005B0794"/>
    <w:rsid w:val="005B5AF0"/>
    <w:rsid w:val="005C3790"/>
    <w:rsid w:val="005D543F"/>
    <w:rsid w:val="005F0CF1"/>
    <w:rsid w:val="005F0EF0"/>
    <w:rsid w:val="005F21A0"/>
    <w:rsid w:val="00691A4A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B4C68"/>
    <w:rsid w:val="008E10D6"/>
    <w:rsid w:val="00920F2D"/>
    <w:rsid w:val="00996BC8"/>
    <w:rsid w:val="009A63AE"/>
    <w:rsid w:val="00A02BBA"/>
    <w:rsid w:val="00A751DD"/>
    <w:rsid w:val="00AD07EF"/>
    <w:rsid w:val="00B12C4B"/>
    <w:rsid w:val="00B13AD6"/>
    <w:rsid w:val="00B862FF"/>
    <w:rsid w:val="00BB77DB"/>
    <w:rsid w:val="00BD6703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7CFA"/>
    <w:rsid w:val="00F57104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02B66"/>
  <w15:chartTrackingRefBased/>
  <w15:docId w15:val="{DB8F49D6-11F2-4AF8-AE87-E06961A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Listeafsnit">
    <w:name w:val="List Paragraph"/>
    <w:basedOn w:val="Normal"/>
    <w:uiPriority w:val="34"/>
    <w:qFormat/>
    <w:rsid w:val="00F5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25</TotalTime>
  <Pages>1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Louisannguaq Rosing</cp:lastModifiedBy>
  <cp:revision>7</cp:revision>
  <cp:lastPrinted>2006-08-07T16:28:00Z</cp:lastPrinted>
  <dcterms:created xsi:type="dcterms:W3CDTF">2019-12-06T13:25:00Z</dcterms:created>
  <dcterms:modified xsi:type="dcterms:W3CDTF">2019-12-16T16:45:00Z</dcterms:modified>
</cp:coreProperties>
</file>