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F9" w:rsidRDefault="007343B6" w:rsidP="006F03B3">
      <w:pPr>
        <w:pStyle w:val="Indhold-overskrift"/>
        <w:tabs>
          <w:tab w:val="clear" w:pos="284"/>
          <w:tab w:val="left" w:pos="-3828"/>
        </w:tabs>
        <w:ind w:left="1134" w:hanging="1134"/>
      </w:pPr>
      <w:r>
        <w:t>Dagsorden for det åbne møde:</w:t>
      </w:r>
    </w:p>
    <w:p w:rsidR="00D90166" w:rsidRDefault="0078164F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r>
        <w:t>Pkt. 01</w:t>
      </w:r>
      <w:r>
        <w:tab/>
        <w:t>Godkendelse af dagsorden</w:t>
      </w:r>
    </w:p>
    <w:p w:rsidR="000258E5" w:rsidRPr="00EA4E00" w:rsidRDefault="0078164F" w:rsidP="000258E5">
      <w:pPr>
        <w:rPr>
          <w:b/>
        </w:rPr>
      </w:pPr>
      <w:r>
        <w:rPr>
          <w:b/>
        </w:rPr>
        <w:t>Pkt. 02. Formandens beretning</w:t>
      </w:r>
    </w:p>
    <w:p w:rsidR="007343B6" w:rsidRPr="00406BBC" w:rsidRDefault="007343B6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</w:p>
    <w:p w:rsidR="00D41711" w:rsidRPr="00EA4E00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</w:rPr>
      </w:pPr>
      <w:r>
        <w:rPr>
          <w:bCs/>
          <w:u w:val="single"/>
        </w:rPr>
        <w:t>Økonomisager</w:t>
      </w:r>
    </w:p>
    <w:p w:rsidR="00D41711" w:rsidRPr="000258E5" w:rsidRDefault="0078164F" w:rsidP="000258E5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>
        <w:t>Pkt. 03</w:t>
      </w:r>
      <w:r>
        <w:tab/>
        <w:t>Balancer</w:t>
      </w:r>
    </w:p>
    <w:p w:rsidR="00D41711" w:rsidRPr="00406BBC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</w:p>
    <w:p w:rsidR="00D41711" w:rsidRPr="000258E5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</w:rPr>
      </w:pPr>
      <w:r>
        <w:rPr>
          <w:u w:val="single"/>
        </w:rPr>
        <w:t>Generelle sager</w:t>
      </w:r>
    </w:p>
    <w:p w:rsidR="00D41711" w:rsidRPr="0078164F" w:rsidRDefault="0078164F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>
        <w:t>Pkt. 04</w:t>
      </w:r>
      <w:r>
        <w:tab/>
      </w:r>
      <w:r>
        <w:tab/>
        <w:t>Ansøgning fra husejerne Hvide Kors &amp; Blå Kors</w:t>
      </w:r>
    </w:p>
    <w:p w:rsidR="00D41711" w:rsidRPr="0078164F" w:rsidRDefault="0078164F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>
        <w:t>Pkt. 05</w:t>
      </w:r>
      <w:r>
        <w:tab/>
      </w:r>
      <w:r>
        <w:tab/>
        <w:t>Underskriftindsamling for flytning af vandforsyning hurtigst muligt</w:t>
      </w:r>
    </w:p>
    <w:p w:rsidR="00D123D7" w:rsidRDefault="0078164F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>
        <w:t>Pkt. 0</w:t>
      </w:r>
      <w:r w:rsidR="00C23D65">
        <w:t>6</w:t>
      </w:r>
    </w:p>
    <w:p w:rsidR="001D526A" w:rsidRDefault="001D526A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</w:rPr>
      </w:pPr>
      <w:r>
        <w:rPr>
          <w:u w:val="single"/>
        </w:rPr>
        <w:t>Orienteringssager</w:t>
      </w:r>
    </w:p>
    <w:p w:rsidR="001D526A" w:rsidRPr="00406BBC" w:rsidRDefault="001D526A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</w:rPr>
      </w:pPr>
    </w:p>
    <w:p w:rsidR="005750F9" w:rsidRPr="001D526A" w:rsidRDefault="00BC19FA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>
        <w:t>Pkt. 0</w:t>
      </w:r>
      <w:r w:rsidR="00C23D65">
        <w:t>7</w:t>
      </w:r>
      <w:r>
        <w:tab/>
        <w:t>Eventuelt</w:t>
      </w:r>
    </w:p>
    <w:p w:rsidR="005750F9" w:rsidRPr="00406BBC" w:rsidRDefault="005750F9">
      <w:pPr>
        <w:spacing w:line="360" w:lineRule="auto"/>
        <w:rPr>
          <w:b/>
        </w:rPr>
      </w:pPr>
    </w:p>
    <w:p w:rsidR="005750F9" w:rsidRPr="00406BBC" w:rsidRDefault="005750F9">
      <w:pPr>
        <w:rPr>
          <w:b/>
        </w:rPr>
      </w:pPr>
    </w:p>
    <w:p w:rsidR="005750F9" w:rsidRPr="00406BBC" w:rsidRDefault="005750F9">
      <w:pPr>
        <w:rPr>
          <w:b/>
        </w:rPr>
      </w:pPr>
    </w:p>
    <w:p w:rsidR="005750F9" w:rsidRPr="00D41711" w:rsidRDefault="005750F9">
      <w:r>
        <w:br w:type="page"/>
      </w:r>
      <w:r>
        <w:lastRenderedPageBreak/>
        <w:t>Mødet startede kl. 13:00.</w:t>
      </w:r>
    </w:p>
    <w:p w:rsidR="005750F9" w:rsidRPr="00406BBC" w:rsidRDefault="005750F9"/>
    <w:p w:rsidR="005750F9" w:rsidRPr="00406BBC" w:rsidRDefault="005750F9"/>
    <w:p w:rsidR="005750F9" w:rsidRPr="00EA4E00" w:rsidRDefault="005750F9">
      <w:pPr>
        <w:pStyle w:val="Overskrift2"/>
      </w:pPr>
      <w:r>
        <w:t>Deltagere:</w:t>
      </w:r>
    </w:p>
    <w:p w:rsidR="005750F9" w:rsidRPr="00406BBC" w:rsidRDefault="005750F9"/>
    <w:p w:rsidR="005750F9" w:rsidRPr="00EA4E00" w:rsidRDefault="005750F9">
      <w:pPr>
        <w:pStyle w:val="Overskrift5"/>
      </w:pPr>
      <w:r>
        <w:t>Atassut</w:t>
      </w:r>
    </w:p>
    <w:p w:rsidR="005750F9" w:rsidRPr="00406BBC" w:rsidRDefault="005750F9"/>
    <w:p w:rsidR="005750F9" w:rsidRPr="00EA4E00" w:rsidRDefault="002B3032">
      <w:r>
        <w:t>Albrichtine Lynge</w:t>
      </w:r>
    </w:p>
    <w:p w:rsidR="005750F9" w:rsidRPr="00406BBC" w:rsidRDefault="005750F9"/>
    <w:p w:rsidR="005750F9" w:rsidRPr="00406BBC" w:rsidRDefault="005750F9"/>
    <w:p w:rsidR="005750F9" w:rsidRPr="00EA4E00" w:rsidRDefault="005750F9">
      <w:pPr>
        <w:pStyle w:val="Overskrift5"/>
      </w:pPr>
      <w:r>
        <w:t>Siumut</w:t>
      </w:r>
    </w:p>
    <w:p w:rsidR="005750F9" w:rsidRPr="00406BBC" w:rsidRDefault="005750F9"/>
    <w:p w:rsidR="002B3032" w:rsidRDefault="002B3032">
      <w:r>
        <w:t>Barnabas Larsen</w:t>
      </w:r>
    </w:p>
    <w:p w:rsidR="002B3032" w:rsidRPr="00EA4E00" w:rsidRDefault="002B3032">
      <w:r>
        <w:t>Efraim Olsen</w:t>
      </w:r>
    </w:p>
    <w:p w:rsidR="005750F9" w:rsidRPr="00406BBC" w:rsidRDefault="005750F9"/>
    <w:p w:rsidR="005750F9" w:rsidRPr="00EA4E00" w:rsidRDefault="005750F9">
      <w:pPr>
        <w:rPr>
          <w:i/>
        </w:rPr>
      </w:pPr>
      <w:r>
        <w:rPr>
          <w:i/>
        </w:rPr>
        <w:t>Fraværende med afbud:</w:t>
      </w:r>
    </w:p>
    <w:p w:rsidR="005750F9" w:rsidRPr="00406BBC" w:rsidRDefault="005750F9"/>
    <w:p w:rsidR="005750F9" w:rsidRPr="00406BBC" w:rsidRDefault="005750F9"/>
    <w:p w:rsidR="005750F9" w:rsidRPr="00EA4E00" w:rsidRDefault="005750F9">
      <w:pPr>
        <w:rPr>
          <w:i/>
        </w:rPr>
      </w:pPr>
      <w:r>
        <w:rPr>
          <w:i/>
        </w:rPr>
        <w:t>Fravær uden afbud</w:t>
      </w:r>
    </w:p>
    <w:p w:rsidR="005750F9" w:rsidRPr="00406BBC" w:rsidRDefault="005750F9"/>
    <w:p w:rsidR="00D123D7" w:rsidRPr="00406BBC" w:rsidRDefault="00D123D7" w:rsidP="00D123D7">
      <w:pPr>
        <w:pStyle w:val="Overskrift1"/>
        <w:rPr>
          <w:bCs/>
          <w:sz w:val="24"/>
          <w:szCs w:val="24"/>
        </w:rPr>
      </w:pPr>
    </w:p>
    <w:p w:rsidR="00D123D7" w:rsidRPr="00406BBC" w:rsidRDefault="00D123D7" w:rsidP="00D123D7">
      <w:pPr>
        <w:pStyle w:val="Overskrift1"/>
        <w:rPr>
          <w:bCs/>
          <w:sz w:val="24"/>
          <w:szCs w:val="24"/>
        </w:rPr>
      </w:pPr>
    </w:p>
    <w:p w:rsidR="00D123D7" w:rsidRPr="00406BBC" w:rsidRDefault="00D123D7" w:rsidP="00D123D7">
      <w:pPr>
        <w:pStyle w:val="Overskrift1"/>
        <w:rPr>
          <w:bCs/>
          <w:sz w:val="24"/>
          <w:szCs w:val="24"/>
        </w:rPr>
      </w:pPr>
    </w:p>
    <w:p w:rsidR="001D526A" w:rsidRPr="00406BBC" w:rsidRDefault="001D526A" w:rsidP="001D526A">
      <w:pPr>
        <w:pStyle w:val="Overskrift2"/>
      </w:pPr>
    </w:p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1D526A" w:rsidRPr="00406BBC" w:rsidRDefault="001D526A" w:rsidP="001D526A"/>
    <w:p w:rsidR="00D123D7" w:rsidRPr="00406BBC" w:rsidRDefault="00D123D7" w:rsidP="00D123D7">
      <w:pPr>
        <w:pStyle w:val="Overskrift1"/>
        <w:rPr>
          <w:bCs/>
          <w:sz w:val="24"/>
          <w:szCs w:val="24"/>
        </w:rPr>
      </w:pPr>
    </w:p>
    <w:p w:rsidR="00D123D7" w:rsidRPr="00406BBC" w:rsidRDefault="00D123D7" w:rsidP="00D123D7">
      <w:pPr>
        <w:pStyle w:val="Overskrift1"/>
        <w:rPr>
          <w:bCs/>
          <w:sz w:val="24"/>
          <w:szCs w:val="24"/>
        </w:rPr>
      </w:pPr>
    </w:p>
    <w:p w:rsidR="005750F9" w:rsidRPr="00EA4E00" w:rsidRDefault="00BC19FA" w:rsidP="00D123D7">
      <w:pPr>
        <w:pStyle w:val="Punkt"/>
        <w:tabs>
          <w:tab w:val="clear" w:pos="284"/>
          <w:tab w:val="left" w:pos="-3828"/>
        </w:tabs>
        <w:ind w:left="1134" w:hanging="1134"/>
        <w:rPr>
          <w:bCs/>
          <w:szCs w:val="24"/>
          <w:u w:val="none"/>
        </w:rPr>
      </w:pPr>
      <w:r>
        <w:rPr>
          <w:bCs/>
          <w:szCs w:val="24"/>
          <w:u w:val="none"/>
        </w:rPr>
        <w:t>Pkt. 01.</w:t>
      </w:r>
      <w:r>
        <w:rPr>
          <w:bCs/>
          <w:szCs w:val="24"/>
          <w:u w:val="none"/>
        </w:rPr>
        <w:tab/>
        <w:t>Godkendelse af dagsorden</w:t>
      </w:r>
    </w:p>
    <w:p w:rsidR="005750F9" w:rsidRPr="00EA4E00" w:rsidRDefault="005750F9">
      <w:pPr>
        <w:pStyle w:val="Overskrift4"/>
      </w:pPr>
      <w:r>
        <w:t>Afgørelse</w:t>
      </w:r>
    </w:p>
    <w:p w:rsidR="005750F9" w:rsidRPr="00406BBC" w:rsidRDefault="005750F9"/>
    <w:p w:rsidR="005750F9" w:rsidRPr="00EA4E00" w:rsidRDefault="002B3032">
      <w:r>
        <w:t>Godkendt</w:t>
      </w:r>
    </w:p>
    <w:p w:rsidR="005750F9" w:rsidRPr="00406BBC" w:rsidRDefault="005750F9"/>
    <w:p w:rsidR="005750F9" w:rsidRPr="00406BBC" w:rsidRDefault="005750F9"/>
    <w:p w:rsidR="005750F9" w:rsidRPr="00406BBC" w:rsidRDefault="005750F9"/>
    <w:p w:rsidR="001D526A" w:rsidRPr="00EA4E00" w:rsidRDefault="00D123D7" w:rsidP="001D526A">
      <w:pPr>
        <w:pStyle w:val="Punkt"/>
        <w:tabs>
          <w:tab w:val="clear" w:pos="284"/>
          <w:tab w:val="left" w:pos="-3828"/>
        </w:tabs>
        <w:ind w:left="1134" w:hanging="1134"/>
        <w:rPr>
          <w:bCs/>
          <w:u w:val="none"/>
        </w:rPr>
      </w:pPr>
      <w:r>
        <w:br w:type="page"/>
      </w:r>
    </w:p>
    <w:p w:rsidR="005750F9" w:rsidRPr="00406BBC" w:rsidRDefault="005750F9"/>
    <w:p w:rsidR="001D526A" w:rsidRPr="00EA4E00" w:rsidRDefault="00BC19FA" w:rsidP="001D526A">
      <w:pPr>
        <w:rPr>
          <w:b/>
        </w:rPr>
      </w:pPr>
      <w:r>
        <w:rPr>
          <w:b/>
        </w:rPr>
        <w:t>Pkt. 02. Formandens beretning</w:t>
      </w:r>
    </w:p>
    <w:p w:rsidR="001D526A" w:rsidRPr="00406BBC" w:rsidRDefault="001D526A" w:rsidP="001D526A">
      <w:pPr>
        <w:rPr>
          <w:b/>
        </w:rPr>
      </w:pPr>
    </w:p>
    <w:p w:rsidR="001D526A" w:rsidRPr="00EA4E00" w:rsidRDefault="001D526A" w:rsidP="001D526A">
      <w:r>
        <w:t>Bilag 1.</w:t>
      </w:r>
    </w:p>
    <w:p w:rsidR="001D526A" w:rsidRPr="00406BBC" w:rsidRDefault="001D526A" w:rsidP="001D526A"/>
    <w:p w:rsidR="001D526A" w:rsidRPr="00EA4E00" w:rsidRDefault="001D526A" w:rsidP="001D526A">
      <w:pPr>
        <w:rPr>
          <w:b/>
        </w:rPr>
      </w:pPr>
      <w:r>
        <w:rPr>
          <w:b/>
        </w:rPr>
        <w:t>Afgørelse</w:t>
      </w:r>
    </w:p>
    <w:p w:rsidR="00542AE6" w:rsidRPr="00406BBC" w:rsidRDefault="00542AE6"/>
    <w:p w:rsidR="00542AE6" w:rsidRPr="00406BBC" w:rsidRDefault="00542AE6"/>
    <w:p w:rsidR="00542AE6" w:rsidRDefault="002B3032">
      <w:r>
        <w:t>Det skal undersøges om, man kan købe den gamle kontor B 78 for kr. 1,-.</w:t>
      </w:r>
    </w:p>
    <w:p w:rsidR="002B3032" w:rsidRPr="00406BBC" w:rsidRDefault="002B3032"/>
    <w:p w:rsidR="002B3032" w:rsidRDefault="00406BBC">
      <w:r>
        <w:t>Med hensyn til den kom</w:t>
      </w:r>
      <w:r w:rsidR="002B3032">
        <w:t xml:space="preserve">mende fodboldbane, skal en snescooterejeren spørges om denne kan sørge for transport. </w:t>
      </w:r>
    </w:p>
    <w:p w:rsidR="002B3032" w:rsidRPr="00406BBC" w:rsidRDefault="002B3032"/>
    <w:p w:rsidR="002B3032" w:rsidRPr="002B3032" w:rsidRDefault="002B3032">
      <w:r>
        <w:t>Henvendelse til formanden vedrørende Gundel Petrussen`s trapper som ikke var færdiglavet.</w:t>
      </w:r>
    </w:p>
    <w:p w:rsidR="001D526A" w:rsidRPr="002B3032" w:rsidRDefault="006F03B3" w:rsidP="001D526A">
      <w:pPr>
        <w:pStyle w:val="Indhold-overskrift"/>
        <w:tabs>
          <w:tab w:val="clear" w:pos="284"/>
          <w:tab w:val="left" w:pos="-3828"/>
        </w:tabs>
        <w:ind w:left="1134" w:hanging="1134"/>
      </w:pPr>
      <w:r>
        <w:br w:type="page"/>
      </w:r>
    </w:p>
    <w:p w:rsidR="001D526A" w:rsidRPr="00406BBC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</w:pPr>
    </w:p>
    <w:p w:rsidR="001D526A" w:rsidRPr="000258E5" w:rsidRDefault="00BC19FA" w:rsidP="001D526A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>
        <w:t>Pkt. 03</w:t>
      </w:r>
      <w:r>
        <w:tab/>
        <w:t>Balancer.</w:t>
      </w:r>
    </w:p>
    <w:p w:rsidR="001D526A" w:rsidRDefault="00BC19F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i/>
        </w:rPr>
      </w:pPr>
      <w:r>
        <w:rPr>
          <w:b w:val="0"/>
          <w:i/>
        </w:rPr>
        <w:t>Jnr. 06.00.01</w:t>
      </w:r>
    </w:p>
    <w:p w:rsidR="001D526A" w:rsidRPr="00EA4E00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u w:val="single"/>
        </w:rPr>
      </w:pPr>
      <w:r>
        <w:rPr>
          <w:b w:val="0"/>
          <w:u w:val="single"/>
        </w:rPr>
        <w:t>Regelgrundlag.</w:t>
      </w:r>
    </w:p>
    <w:p w:rsidR="001D526A" w:rsidRPr="00EA4E00" w:rsidRDefault="00BC19F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</w:rPr>
      </w:pPr>
      <w:r>
        <w:rPr>
          <w:b w:val="0"/>
        </w:rPr>
        <w:t>Balance af 13. Januar 2020.</w:t>
      </w:r>
    </w:p>
    <w:p w:rsidR="001D526A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</w:rPr>
      </w:pPr>
      <w:r>
        <w:rPr>
          <w:b w:val="0"/>
        </w:rPr>
        <w:t>Kasse- og regnskabsregulativet for Qeqqata Kommunia</w:t>
      </w:r>
    </w:p>
    <w:p w:rsidR="001D526A" w:rsidRPr="001D526A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</w:pPr>
      <w:r>
        <w:t>Indstilling</w:t>
      </w:r>
    </w:p>
    <w:p w:rsidR="001D526A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</w:rPr>
      </w:pPr>
      <w:r>
        <w:rPr>
          <w:b w:val="0"/>
        </w:rPr>
        <w:t>Administrationen indstiller, at medlemmerne tager punktet til efterretning.</w:t>
      </w:r>
    </w:p>
    <w:p w:rsidR="001D526A" w:rsidRPr="00406BBC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</w:rPr>
      </w:pPr>
    </w:p>
    <w:p w:rsidR="001D526A" w:rsidRPr="001D526A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</w:pPr>
      <w:r>
        <w:t>Afgørelse</w:t>
      </w:r>
    </w:p>
    <w:p w:rsidR="007343B6" w:rsidRDefault="001D526A" w:rsidP="001D526A">
      <w:pPr>
        <w:pStyle w:val="Indhold-overskrift"/>
        <w:tabs>
          <w:tab w:val="clear" w:pos="284"/>
          <w:tab w:val="left" w:pos="-3828"/>
        </w:tabs>
        <w:ind w:left="1134" w:hanging="1134"/>
      </w:pPr>
      <w:r>
        <w:t xml:space="preserve"> </w:t>
      </w:r>
    </w:p>
    <w:p w:rsidR="002B3032" w:rsidRDefault="002B3032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</w:rPr>
      </w:pPr>
      <w:r>
        <w:rPr>
          <w:b w:val="0"/>
        </w:rPr>
        <w:t>Regningerne skal være betalt inden slutning af Januar 2020.</w:t>
      </w:r>
    </w:p>
    <w:p w:rsidR="002B3032" w:rsidRPr="002B3032" w:rsidRDefault="002B3032" w:rsidP="001D526A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</w:rPr>
      </w:pPr>
      <w:r>
        <w:rPr>
          <w:b w:val="0"/>
        </w:rPr>
        <w:t>Resten er taget til efterretning.</w:t>
      </w:r>
    </w:p>
    <w:p w:rsidR="00E525AB" w:rsidRDefault="007F55FA" w:rsidP="003E24B7">
      <w:pPr>
        <w:pStyle w:val="Punkt"/>
        <w:ind w:left="1134" w:hanging="1134"/>
        <w:rPr>
          <w:bCs/>
        </w:rPr>
      </w:pPr>
      <w:r>
        <w:br w:type="page"/>
      </w:r>
    </w:p>
    <w:p w:rsidR="003E24B7" w:rsidRPr="00406BBC" w:rsidRDefault="003E24B7" w:rsidP="003E24B7">
      <w:pPr>
        <w:pStyle w:val="Overskrift1"/>
      </w:pPr>
    </w:p>
    <w:p w:rsidR="003E24B7" w:rsidRPr="00BC19FA" w:rsidRDefault="00BC19FA" w:rsidP="003E24B7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>
        <w:t>Pkt. 04</w:t>
      </w:r>
      <w:r>
        <w:tab/>
      </w:r>
      <w:r>
        <w:tab/>
        <w:t>Ansøgning fra husejerne Hvide Kors &amp; Blå Kors</w:t>
      </w:r>
    </w:p>
    <w:p w:rsidR="003E24B7" w:rsidRPr="00EA4E00" w:rsidRDefault="00BC19FA" w:rsidP="003E24B7">
      <w:pPr>
        <w:pStyle w:val="Overskrift2"/>
      </w:pPr>
      <w:r>
        <w:t>Jnr:</w:t>
      </w:r>
    </w:p>
    <w:p w:rsidR="003E24B7" w:rsidRPr="00EA4E00" w:rsidRDefault="003E24B7" w:rsidP="003E24B7">
      <w:pPr>
        <w:rPr>
          <w:u w:val="single"/>
        </w:rPr>
      </w:pPr>
      <w:r>
        <w:rPr>
          <w:u w:val="single"/>
        </w:rPr>
        <w:t>Baggrund:</w:t>
      </w:r>
    </w:p>
    <w:p w:rsidR="003E24B7" w:rsidRPr="00406BBC" w:rsidRDefault="003E24B7" w:rsidP="003E24B7">
      <w:pPr>
        <w:rPr>
          <w:u w:val="single"/>
        </w:rPr>
      </w:pPr>
    </w:p>
    <w:p w:rsidR="003E24B7" w:rsidRPr="00EA4E00" w:rsidRDefault="009C53F7" w:rsidP="003E24B7">
      <w:r>
        <w:t>Forslagsstilleren af dagsordenen på vegne af husejerne Agnes Larsen, dagsordenen blev godkendt af formanden Barnabas Larsen.</w:t>
      </w:r>
    </w:p>
    <w:p w:rsidR="009C53F7" w:rsidRPr="00406BBC" w:rsidRDefault="009C53F7" w:rsidP="003E24B7"/>
    <w:p w:rsidR="009C53F7" w:rsidRPr="00EA4E00" w:rsidRDefault="009C53F7" w:rsidP="003E24B7">
      <w:r>
        <w:t xml:space="preserve">De ansøger om midler, træ, værktøj og lignede, til reparation af huset. </w:t>
      </w:r>
    </w:p>
    <w:p w:rsidR="009C53F7" w:rsidRPr="00EA4E00" w:rsidRDefault="009C53F7" w:rsidP="003E24B7">
      <w:r>
        <w:t>Huset skal istandsættes i samarbejde med medlemmerne.</w:t>
      </w:r>
    </w:p>
    <w:p w:rsidR="009C53F7" w:rsidRPr="00406BBC" w:rsidRDefault="009C53F7" w:rsidP="003E24B7"/>
    <w:p w:rsidR="009C53F7" w:rsidRPr="00BC19FA" w:rsidRDefault="009C53F7" w:rsidP="003E24B7">
      <w:r>
        <w:t>Beløbet på ansøgte midler 4.810,00 kroner.</w:t>
      </w:r>
    </w:p>
    <w:p w:rsidR="009C53F7" w:rsidRPr="00406BBC" w:rsidRDefault="009C53F7" w:rsidP="003E24B7"/>
    <w:p w:rsidR="009C53F7" w:rsidRPr="00EA4E00" w:rsidRDefault="009C53F7" w:rsidP="003E24B7">
      <w:pPr>
        <w:rPr>
          <w:u w:val="single"/>
        </w:rPr>
      </w:pPr>
      <w:r>
        <w:rPr>
          <w:u w:val="single"/>
        </w:rPr>
        <w:t>Økonomiske og administrative konsekvenser</w:t>
      </w:r>
    </w:p>
    <w:p w:rsidR="009C53F7" w:rsidRPr="00BC19FA" w:rsidRDefault="009C53F7" w:rsidP="003E24B7">
      <w:r>
        <w:t>Økonomiske konsekvenser: Konto 1820603501 har pr. 13. Januar 2020 et indestående på: 213.000,00 kroner.</w:t>
      </w:r>
    </w:p>
    <w:p w:rsidR="009C53F7" w:rsidRPr="00C23D65" w:rsidRDefault="009C53F7" w:rsidP="003E24B7"/>
    <w:p w:rsidR="009C53F7" w:rsidRPr="00EA4E00" w:rsidRDefault="009C53F7" w:rsidP="003E24B7">
      <w:pPr>
        <w:rPr>
          <w:b/>
        </w:rPr>
      </w:pPr>
      <w:r>
        <w:rPr>
          <w:b/>
        </w:rPr>
        <w:t>Indstilling</w:t>
      </w:r>
    </w:p>
    <w:p w:rsidR="009C53F7" w:rsidRPr="00EA4E00" w:rsidRDefault="009C53F7" w:rsidP="003E24B7">
      <w:r>
        <w:t xml:space="preserve">Administrationen indstiller, ansøgningen vurderes i henhold til ansøgerens regnskaber. </w:t>
      </w:r>
    </w:p>
    <w:p w:rsidR="009C53F7" w:rsidRPr="00406BBC" w:rsidRDefault="009C53F7" w:rsidP="003E24B7"/>
    <w:p w:rsidR="009C53F7" w:rsidRPr="0078164F" w:rsidRDefault="009C53F7" w:rsidP="003E24B7">
      <w:pPr>
        <w:rPr>
          <w:b/>
        </w:rPr>
      </w:pPr>
      <w:r>
        <w:rPr>
          <w:b/>
        </w:rPr>
        <w:t>Afgørelse</w:t>
      </w: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2B3032" w:rsidP="003E24B7">
      <w:r>
        <w:t>2.405,- kr. skal betales fra Konto:1820603501.</w:t>
      </w:r>
    </w:p>
    <w:p w:rsidR="002B3032" w:rsidRPr="0078164F" w:rsidRDefault="002B3032" w:rsidP="003E24B7">
      <w:r>
        <w:t xml:space="preserve">Begrundelsen er, at der tidligere givet tilskud gennem konto 18.  </w:t>
      </w:r>
    </w:p>
    <w:p w:rsidR="002B3032" w:rsidRPr="0078164F" w:rsidRDefault="002B3032" w:rsidP="003E24B7"/>
    <w:p w:rsidR="002B3032" w:rsidRPr="0078164F" w:rsidRDefault="002B3032" w:rsidP="003E24B7">
      <w:r>
        <w:t>Det er anmodet om, at der skal være to underskrifter, såfremt de skal ansøge igen.</w:t>
      </w: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EA4E00" w:rsidRPr="0078164F" w:rsidRDefault="00EA4E00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4508D3" w:rsidP="003E24B7">
      <w:pPr>
        <w:rPr>
          <w:b/>
        </w:rPr>
      </w:pPr>
    </w:p>
    <w:p w:rsidR="004508D3" w:rsidRPr="0078164F" w:rsidRDefault="00BC19FA" w:rsidP="004508D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>
        <w:t>Pkt. 05</w:t>
      </w:r>
      <w:r>
        <w:tab/>
      </w:r>
      <w:r>
        <w:tab/>
        <w:t>Underskriftindsamling for flytning af vandforsyning hurtigst muligt</w:t>
      </w:r>
    </w:p>
    <w:p w:rsidR="004508D3" w:rsidRPr="0078164F" w:rsidRDefault="004508D3" w:rsidP="003E24B7">
      <w:pPr>
        <w:rPr>
          <w:i/>
        </w:rPr>
      </w:pPr>
      <w:r>
        <w:rPr>
          <w:i/>
        </w:rPr>
        <w:t>Jnr:</w:t>
      </w:r>
    </w:p>
    <w:p w:rsidR="004508D3" w:rsidRPr="0078164F" w:rsidRDefault="004508D3" w:rsidP="003E24B7">
      <w:pPr>
        <w:rPr>
          <w:i/>
        </w:rPr>
      </w:pPr>
    </w:p>
    <w:p w:rsidR="004508D3" w:rsidRPr="0078164F" w:rsidRDefault="004508D3" w:rsidP="003E24B7">
      <w:pPr>
        <w:rPr>
          <w:u w:val="single"/>
        </w:rPr>
      </w:pPr>
      <w:r>
        <w:rPr>
          <w:u w:val="single"/>
        </w:rPr>
        <w:t>Baggrund:</w:t>
      </w:r>
    </w:p>
    <w:p w:rsidR="004508D3" w:rsidRPr="0078164F" w:rsidRDefault="004508D3" w:rsidP="003E24B7">
      <w:r>
        <w:t>Underskriftindsamleren der er medlem af bygdebestyrelsen, blev godkendt af formand Barnabas Larsen.</w:t>
      </w:r>
    </w:p>
    <w:p w:rsidR="004508D3" w:rsidRPr="0078164F" w:rsidRDefault="004508D3" w:rsidP="003E24B7">
      <w:r>
        <w:t xml:space="preserve">Vandet er altid gråt, selvom den har været gennem flere filtre. </w:t>
      </w:r>
    </w:p>
    <w:p w:rsidR="004508D3" w:rsidRPr="0078164F" w:rsidRDefault="004508D3" w:rsidP="003E24B7">
      <w:r>
        <w:t xml:space="preserve">Vandet som ellers kan drikkes er uren, kan kun drikkes i begrænsede mængder, og ikke er sundt for tænderne. Vandforsyningen burde flyttes hurtigst muligt, da den opdæmmede sø ser ud til at forblive i dette tilstand, idet den urene jord ikke kan renses. Der blev lavet en underskriftindsamling med ønske om at flytte vandforsyningen til Inngiup tasia. </w:t>
      </w:r>
    </w:p>
    <w:p w:rsidR="004508D3" w:rsidRPr="0078164F" w:rsidRDefault="004508D3" w:rsidP="003E24B7"/>
    <w:p w:rsidR="004508D3" w:rsidRPr="0078164F" w:rsidRDefault="004508D3" w:rsidP="003E24B7">
      <w:pPr>
        <w:rPr>
          <w:b/>
        </w:rPr>
      </w:pPr>
      <w:r>
        <w:rPr>
          <w:b/>
        </w:rPr>
        <w:t>Indstilling</w:t>
      </w:r>
    </w:p>
    <w:p w:rsidR="004508D3" w:rsidRPr="0078164F" w:rsidRDefault="004508D3" w:rsidP="003E24B7">
      <w:r>
        <w:t>Administrationen indstiller, at bygdebestyrelsen laver skriftlig henvendelse til "Nukissiorfiit" med underskriftindsamlingen som vedhæftet.</w:t>
      </w:r>
    </w:p>
    <w:p w:rsidR="004508D3" w:rsidRPr="0078164F" w:rsidRDefault="004508D3" w:rsidP="003E24B7"/>
    <w:p w:rsidR="004508D3" w:rsidRPr="0078164F" w:rsidRDefault="004508D3" w:rsidP="003E24B7"/>
    <w:p w:rsidR="004508D3" w:rsidRPr="0078164F" w:rsidRDefault="004508D3" w:rsidP="003E24B7">
      <w:pPr>
        <w:rPr>
          <w:b/>
        </w:rPr>
      </w:pPr>
      <w:r>
        <w:rPr>
          <w:b/>
        </w:rPr>
        <w:t>Afgørelse</w:t>
      </w:r>
    </w:p>
    <w:p w:rsidR="009C53F7" w:rsidRPr="0078164F" w:rsidRDefault="009C53F7" w:rsidP="003E24B7"/>
    <w:p w:rsidR="009C53F7" w:rsidRPr="0078164F" w:rsidRDefault="002B3032" w:rsidP="003E24B7">
      <w:r>
        <w:t xml:space="preserve">Der laves en skrivelse til “Nukissiorfik”, og man kræver, at mudderet fra “Pullateralaap qinnguani” skal tages med. </w:t>
      </w:r>
    </w:p>
    <w:p w:rsidR="009C53F7" w:rsidRPr="0078164F" w:rsidRDefault="009C53F7" w:rsidP="003E24B7"/>
    <w:p w:rsidR="005750F9" w:rsidRPr="0078164F" w:rsidRDefault="007F55FA" w:rsidP="008D2D2E">
      <w:pPr>
        <w:pStyle w:val="Punkt"/>
        <w:ind w:left="1134" w:hanging="1134"/>
      </w:pPr>
      <w:r>
        <w:br w:type="page"/>
      </w:r>
    </w:p>
    <w:p w:rsidR="00821CB4" w:rsidRPr="0078164F" w:rsidRDefault="00821CB4">
      <w:pPr>
        <w:rPr>
          <w:b/>
        </w:rPr>
      </w:pPr>
      <w:bookmarkStart w:id="0" w:name="_GoBack"/>
      <w:bookmarkEnd w:id="0"/>
    </w:p>
    <w:p w:rsidR="00821CB4" w:rsidRPr="0078164F" w:rsidRDefault="00821CB4">
      <w:pPr>
        <w:rPr>
          <w:b/>
        </w:rPr>
      </w:pPr>
    </w:p>
    <w:p w:rsidR="00821CB4" w:rsidRPr="0078164F" w:rsidRDefault="00BC19FA" w:rsidP="00821CB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>
        <w:t>Pkt. 0</w:t>
      </w:r>
      <w:r w:rsidR="00C23D65">
        <w:t>6</w:t>
      </w:r>
      <w:r>
        <w:tab/>
      </w:r>
    </w:p>
    <w:p w:rsidR="00821CB4" w:rsidRPr="0078164F" w:rsidRDefault="00821CB4" w:rsidP="00821CB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</w:rPr>
      </w:pPr>
      <w:r>
        <w:rPr>
          <w:u w:val="single"/>
        </w:rPr>
        <w:t>Orienteringssager</w:t>
      </w:r>
    </w:p>
    <w:p w:rsidR="00821CB4" w:rsidRPr="0078164F" w:rsidRDefault="00821CB4" w:rsidP="00821CB4">
      <w:pPr>
        <w:numPr>
          <w:ilvl w:val="0"/>
          <w:numId w:val="31"/>
        </w:numPr>
      </w:pPr>
      <w:r>
        <w:t>Referat af skolebestyrelsens møde af 12/12-19</w:t>
      </w:r>
    </w:p>
    <w:p w:rsidR="00821CB4" w:rsidRDefault="00821CB4" w:rsidP="00821CB4">
      <w:pPr>
        <w:numPr>
          <w:ilvl w:val="0"/>
          <w:numId w:val="31"/>
        </w:numPr>
      </w:pPr>
      <w:r>
        <w:t>Ansøgning fra “Inuusuttut nuannaa” 30/1219</w:t>
      </w:r>
    </w:p>
    <w:p w:rsidR="00821CB4" w:rsidRPr="00821CB4" w:rsidRDefault="00821CB4" w:rsidP="00821CB4">
      <w:pPr>
        <w:numPr>
          <w:ilvl w:val="0"/>
          <w:numId w:val="31"/>
        </w:numPr>
      </w:pPr>
      <w:r>
        <w:t>Referat af bygdebestyrelsesmødet af 12.12.19</w:t>
      </w: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2B3032" w:rsidRDefault="002B3032">
      <w:r>
        <w:t>Taget til efterretning.</w:t>
      </w: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EA4E00" w:rsidRDefault="00EA4E00">
      <w:pPr>
        <w:rPr>
          <w:b/>
          <w:lang w:val="en-US"/>
        </w:rPr>
      </w:pPr>
    </w:p>
    <w:p w:rsidR="00EA4E00" w:rsidRDefault="00EA4E00">
      <w:pPr>
        <w:rPr>
          <w:b/>
          <w:lang w:val="en-US"/>
        </w:rPr>
      </w:pPr>
    </w:p>
    <w:p w:rsidR="00EA4E00" w:rsidRPr="00821CB4" w:rsidRDefault="00EA4E00">
      <w:pPr>
        <w:rPr>
          <w:b/>
          <w:lang w:val="en-US"/>
        </w:rPr>
      </w:pPr>
    </w:p>
    <w:p w:rsidR="00821CB4" w:rsidRP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Default="00821CB4">
      <w:pPr>
        <w:rPr>
          <w:b/>
          <w:lang w:val="en-US"/>
        </w:rPr>
      </w:pPr>
    </w:p>
    <w:p w:rsidR="00821CB4" w:rsidRPr="001D526A" w:rsidRDefault="00BC19FA" w:rsidP="00821CB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>
        <w:t>Pkt. 0</w:t>
      </w:r>
      <w:r w:rsidR="00C23D65">
        <w:t>7</w:t>
      </w:r>
      <w:r>
        <w:tab/>
        <w:t>Eventuelt</w:t>
      </w:r>
    </w:p>
    <w:p w:rsidR="00821CB4" w:rsidRDefault="00821CB4">
      <w:pPr>
        <w:rPr>
          <w:b/>
          <w:lang w:val="en-US"/>
        </w:rPr>
      </w:pPr>
    </w:p>
    <w:p w:rsidR="002B3032" w:rsidRDefault="002B3032">
      <w:r>
        <w:t>Mødedatoer for 2020:</w:t>
      </w:r>
    </w:p>
    <w:p w:rsidR="002B3032" w:rsidRDefault="002B3032">
      <w:pPr>
        <w:rPr>
          <w:lang w:val="en-US"/>
        </w:rPr>
      </w:pPr>
    </w:p>
    <w:p w:rsidR="002B3032" w:rsidRDefault="00BC19FA">
      <w:r>
        <w:t xml:space="preserve">19. Februar 2020 – 18. Marts 2020 -15. April 2020 – 13. Maj 2020 – 17. Juni 2020 </w:t>
      </w:r>
    </w:p>
    <w:p w:rsidR="002B3032" w:rsidRPr="00BC19FA" w:rsidRDefault="00BC19FA">
      <w:r>
        <w:t>Juli/August Ferie- 16. September 2020 -  14. Oktober 2020 – 11. November 2020 9. December 2020</w:t>
      </w:r>
    </w:p>
    <w:p w:rsidR="002B3032" w:rsidRPr="00BC19FA" w:rsidRDefault="002B3032"/>
    <w:p w:rsidR="002B3032" w:rsidRPr="0078164F" w:rsidRDefault="002B3032">
      <w:r>
        <w:t>B 977 – 981 rørene blev ordnet.</w:t>
      </w:r>
    </w:p>
    <w:p w:rsidR="002B3032" w:rsidRPr="00406BBC" w:rsidRDefault="002B3032"/>
    <w:p w:rsidR="002B3032" w:rsidRPr="002B3032" w:rsidRDefault="00BC19FA">
      <w:r>
        <w:t>”Oqalliffik” skal afholdes den 30. Januar 2020 af KAPP.</w:t>
      </w: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2B3032" w:rsidRDefault="00821CB4">
      <w:pPr>
        <w:rPr>
          <w:b/>
        </w:rPr>
      </w:pPr>
    </w:p>
    <w:p w:rsidR="00821CB4" w:rsidRPr="00821CB4" w:rsidRDefault="00B56375">
      <w:r>
        <w:t>Mødet sluttede kl. 14.15.</w:t>
      </w:r>
    </w:p>
    <w:sectPr w:rsidR="00821CB4" w:rsidRPr="00821CB4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EB" w:rsidRDefault="00A474EB">
      <w:r>
        <w:separator/>
      </w:r>
    </w:p>
  </w:endnote>
  <w:endnote w:type="continuationSeparator" w:id="0">
    <w:p w:rsidR="00A474EB" w:rsidRDefault="00A4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E7BEC">
      <w:rPr>
        <w:rStyle w:val="Sidetal"/>
        <w:noProof/>
      </w:rPr>
      <w:t>8</w:t>
    </w:r>
    <w:r>
      <w:rPr>
        <w:rStyle w:val="Sidetal"/>
      </w:rPr>
      <w:fldChar w:fldCharType="end"/>
    </w:r>
  </w:p>
  <w:p w:rsidR="003B10E2" w:rsidRPr="00BF0146" w:rsidRDefault="00821CB4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noProof/>
        <w:color w:val="288BF8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5731510</wp:posOffset>
              </wp:positionH>
              <wp:positionV relativeFrom="paragraph">
                <wp:posOffset>-29210</wp:posOffset>
              </wp:positionV>
              <wp:extent cx="442595" cy="381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0E2" w:rsidRDefault="00821CB4" w:rsidP="003B10E2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47650" cy="276225"/>
                                <wp:effectExtent l="0" t="0" r="0" b="0"/>
                                <wp:docPr id="2" name="Billede 1" descr="Qeqqata_Kommunia_logo_LIL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eqqata_Kommunia_logo_LIL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1.3pt;margin-top:-2.3pt;width:34.85pt;height:30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BpJQIAAE0EAAAOAAAAZHJzL2Uyb0RvYy54bWysVNuO2yAQfa/Uf0C8N06y8Tax4qy22aaq&#10;tL1Iu/0AjLGNCgwCEnv79R1wklrtS1XVD4hhhsOZMzPe3g1akZNwXoIp6WI2p0QYDrU0bUm/PR/e&#10;rCnxgZmaKTCipC/C07vd61fb3hZiCR2oWjiCIMYXvS1pF4ItsszzTmjmZ2CFQWcDTrOApmuz2rEe&#10;0bXKlvP5bdaDq60DLrzH04fRSXcJv2kED1+axotAVEmRW0irS2sV12y3ZUXrmO0kP9Ng/8BCM2nw&#10;0SvUAwuMHJ38A0pL7sBDE2YcdAZNI7lIOWA2i/lv2Tx1zIqUC4rj7VUm//9g+efTV0dkjbWjxDCN&#10;JXoWQyDvYCCLqE5vfYFBTxbDwoDHMTJm6u0j8O+eGNh3zLTi3jnoO8FqZJduZpOrI46PIFX/CWp8&#10;hh0DJKChcToCohgE0bFKL9fKRCocD1erZb7JKeHoulkvbm/yyC1jxeWydT58EKBJ3JTUYeETODs9&#10;+jCGXkISeVCyPkilkuHaaq8cOTFskkP6zuh+GqYM6Uu6yZf5mP/U5/8OQsuA3a6kLul6Hr+x/6Jq&#10;702dejEwqcY9ZqcMJhlljMqNGoahGs5lqaB+QUEdjF2NU4ibDtwPSnrs6JIaHDlK1EeDJdksVqs4&#10;AMlY5W+XaLipp5p6mOEIVNJAybjdh3FojtbJtsN3Lk1wj2U8yCRxJDpyOrPGnk1FOs9XHIqpnaJ+&#10;/QV2PwEAAP//AwBQSwMEFAAGAAgAAAAhAAuZQ+DhAAAACQEAAA8AAABkcnMvZG93bnJldi54bWxM&#10;j8FOwkAQhu8mvsNmTLzB1mpRareEoJJ48CAQwdvQjm1jd7bpLlDe3vGkp8lkvvzz/dlssK06Uu8b&#10;xwZuxhEo4sKVDVcGNuuX0QMoH5BLbB2TgTN5mOWXFxmmpTvxOx1XoVISwj5FA3UIXaq1L2qy6Meu&#10;I5bbl+stBln7Spc9niTctjqOoom22LB8qLGjRU3F9+pgDTRvn1342C6fnxZuuT3v0O/mr96Y66th&#10;/ggq0BD+YPjVF3XIxWnvDlx61RqYRvFEUAOjO5kCTO/jW1B7A0mSgM4z/b9B/gMAAP//AwBQSwEC&#10;LQAUAAYACAAAACEAtoM4kv4AAADhAQAAEwAAAAAAAAAAAAAAAAAAAAAAW0NvbnRlbnRfVHlwZXNd&#10;LnhtbFBLAQItABQABgAIAAAAIQA4/SH/1gAAAJQBAAALAAAAAAAAAAAAAAAAAC8BAABfcmVscy8u&#10;cmVsc1BLAQItABQABgAIAAAAIQAUD3BpJQIAAE0EAAAOAAAAAAAAAAAAAAAAAC4CAABkcnMvZTJv&#10;RG9jLnhtbFBLAQItABQABgAIAAAAIQALmUPg4QAAAAkBAAAPAAAAAAAAAAAAAAAAAH8EAABkcnMv&#10;ZG93bnJldi54bWxQSwUGAAAAAAQABADzAAAAjQUAAAAA&#10;" strokecolor="white">
              <v:textbox style="mso-fit-shape-to-text:t">
                <w:txbxContent>
                  <w:p w:rsidR="003B10E2" w:rsidRDefault="00821CB4" w:rsidP="003B10E2">
                    <w:r>
                      <w:rPr>
                        <w:color w:val="0000FF"/>
                      </w:rPr>
                      <w:drawing>
                        <wp:inline distT="0" distB="0" distL="0" distR="0">
                          <wp:extent cx="247650" cy="276225"/>
                          <wp:effectExtent l="0" t="0" r="0" b="0"/>
                          <wp:docPr id="2" name="Billede 1" descr="Qeqqata_Kommunia_logo_LIL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eqqata_Kommunia_logo_LIL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Rockwell" w:hAnsi="Rockwell"/>
        <w:color w:val="288BF8"/>
        <w:sz w:val="20"/>
      </w:rPr>
      <w:t xml:space="preserve">              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EB" w:rsidRDefault="00A474EB">
      <w:r>
        <w:separator/>
      </w:r>
    </w:p>
  </w:footnote>
  <w:footnote w:type="continuationSeparator" w:id="0">
    <w:p w:rsidR="00A474EB" w:rsidRDefault="00A4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>Bygdebestyrelsen den 15. Januar 2020 kl. 13:00</w:t>
    </w:r>
  </w:p>
  <w:p w:rsidR="000258E5" w:rsidRDefault="000258E5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>Ordinært møde 01/2020</w:t>
    </w:r>
  </w:p>
  <w:p w:rsidR="000258E5" w:rsidRPr="00920F2D" w:rsidRDefault="000258E5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5AE5CC8"/>
    <w:multiLevelType w:val="hybridMultilevel"/>
    <w:tmpl w:val="468CE5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8"/>
  </w:num>
  <w:num w:numId="11">
    <w:abstractNumId w:val="3"/>
  </w:num>
  <w:num w:numId="12">
    <w:abstractNumId w:val="20"/>
  </w:num>
  <w:num w:numId="13">
    <w:abstractNumId w:val="23"/>
  </w:num>
  <w:num w:numId="14">
    <w:abstractNumId w:val="6"/>
  </w:num>
  <w:num w:numId="15">
    <w:abstractNumId w:val="22"/>
  </w:num>
  <w:num w:numId="16">
    <w:abstractNumId w:val="24"/>
  </w:num>
  <w:num w:numId="17">
    <w:abstractNumId w:val="21"/>
  </w:num>
  <w:num w:numId="18">
    <w:abstractNumId w:val="0"/>
  </w:num>
  <w:num w:numId="19">
    <w:abstractNumId w:val="0"/>
  </w:num>
  <w:num w:numId="20">
    <w:abstractNumId w:val="15"/>
  </w:num>
  <w:num w:numId="21">
    <w:abstractNumId w:val="9"/>
  </w:num>
  <w:num w:numId="22">
    <w:abstractNumId w:val="0"/>
  </w:num>
  <w:num w:numId="23">
    <w:abstractNumId w:val="5"/>
  </w:num>
  <w:num w:numId="24">
    <w:abstractNumId w:val="5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5"/>
    <w:rsid w:val="000258E5"/>
    <w:rsid w:val="00045D79"/>
    <w:rsid w:val="000505B5"/>
    <w:rsid w:val="000A3C28"/>
    <w:rsid w:val="000D27DC"/>
    <w:rsid w:val="00122350"/>
    <w:rsid w:val="0016761A"/>
    <w:rsid w:val="00185BCC"/>
    <w:rsid w:val="001C727B"/>
    <w:rsid w:val="001D526A"/>
    <w:rsid w:val="001E2D16"/>
    <w:rsid w:val="00234811"/>
    <w:rsid w:val="00246390"/>
    <w:rsid w:val="002A1FCA"/>
    <w:rsid w:val="002B3032"/>
    <w:rsid w:val="002B413C"/>
    <w:rsid w:val="00315D63"/>
    <w:rsid w:val="0032173C"/>
    <w:rsid w:val="003675E7"/>
    <w:rsid w:val="003B10E2"/>
    <w:rsid w:val="003E24B7"/>
    <w:rsid w:val="003F1FF1"/>
    <w:rsid w:val="00406BBC"/>
    <w:rsid w:val="00411A4B"/>
    <w:rsid w:val="0044230F"/>
    <w:rsid w:val="004508D3"/>
    <w:rsid w:val="004519E7"/>
    <w:rsid w:val="00542AE6"/>
    <w:rsid w:val="005750F9"/>
    <w:rsid w:val="00594643"/>
    <w:rsid w:val="005B0794"/>
    <w:rsid w:val="005B5AF0"/>
    <w:rsid w:val="005F0EF0"/>
    <w:rsid w:val="00691A4A"/>
    <w:rsid w:val="006D1F1E"/>
    <w:rsid w:val="006F03B3"/>
    <w:rsid w:val="00716F3B"/>
    <w:rsid w:val="00724798"/>
    <w:rsid w:val="007343B6"/>
    <w:rsid w:val="0078164F"/>
    <w:rsid w:val="00794066"/>
    <w:rsid w:val="007B485D"/>
    <w:rsid w:val="007C0BF3"/>
    <w:rsid w:val="007C6CB0"/>
    <w:rsid w:val="007D7507"/>
    <w:rsid w:val="007F55FA"/>
    <w:rsid w:val="007F5F5A"/>
    <w:rsid w:val="00821CB4"/>
    <w:rsid w:val="00832954"/>
    <w:rsid w:val="00883125"/>
    <w:rsid w:val="008B4C68"/>
    <w:rsid w:val="008D2D2E"/>
    <w:rsid w:val="008E10D6"/>
    <w:rsid w:val="00920F2D"/>
    <w:rsid w:val="00996BC8"/>
    <w:rsid w:val="009A63AE"/>
    <w:rsid w:val="009B3E42"/>
    <w:rsid w:val="009C53F7"/>
    <w:rsid w:val="00A02BBA"/>
    <w:rsid w:val="00A474EB"/>
    <w:rsid w:val="00A751DD"/>
    <w:rsid w:val="00AD07EF"/>
    <w:rsid w:val="00B12C4B"/>
    <w:rsid w:val="00B51887"/>
    <w:rsid w:val="00B56375"/>
    <w:rsid w:val="00B862FF"/>
    <w:rsid w:val="00BB77DB"/>
    <w:rsid w:val="00BC19FA"/>
    <w:rsid w:val="00BD6703"/>
    <w:rsid w:val="00C23D65"/>
    <w:rsid w:val="00D045E7"/>
    <w:rsid w:val="00D123D7"/>
    <w:rsid w:val="00D41711"/>
    <w:rsid w:val="00D53DBC"/>
    <w:rsid w:val="00D90166"/>
    <w:rsid w:val="00DB0C91"/>
    <w:rsid w:val="00DD2CF2"/>
    <w:rsid w:val="00DD6794"/>
    <w:rsid w:val="00DE0B42"/>
    <w:rsid w:val="00E0144C"/>
    <w:rsid w:val="00E01A8E"/>
    <w:rsid w:val="00E061A8"/>
    <w:rsid w:val="00E151AA"/>
    <w:rsid w:val="00E525AB"/>
    <w:rsid w:val="00E767FE"/>
    <w:rsid w:val="00E95DE3"/>
    <w:rsid w:val="00EA4E00"/>
    <w:rsid w:val="00EF7CFA"/>
    <w:rsid w:val="00F93C49"/>
    <w:rsid w:val="00FA1AFC"/>
    <w:rsid w:val="00FC175E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E9CBB-71A4-407D-8382-FC3DB7BE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EA4E0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4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o\Desktop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0</TotalTime>
  <Pages>10</Pages>
  <Words>502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Inga Olsen</cp:lastModifiedBy>
  <cp:revision>2</cp:revision>
  <cp:lastPrinted>2020-01-14T13:38:00Z</cp:lastPrinted>
  <dcterms:created xsi:type="dcterms:W3CDTF">2020-01-23T12:23:00Z</dcterms:created>
  <dcterms:modified xsi:type="dcterms:W3CDTF">2020-01-23T12:23:00Z</dcterms:modified>
</cp:coreProperties>
</file>